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571D3" w:rsidRDefault="00957675" w:rsidP="00001C82">
      <w:pPr>
        <w:spacing w:after="0" w:line="240" w:lineRule="auto"/>
        <w:rPr>
          <w:rFonts w:ascii="Arial" w:hAnsi="Arial" w:cs="Arial"/>
          <w:b/>
          <w:u w:val="single"/>
          <w:lang w:eastAsia="es-ES"/>
        </w:rPr>
      </w:pPr>
    </w:p>
    <w:p w14:paraId="4462584D" w14:textId="7597F4F8" w:rsidR="007530D9" w:rsidRPr="006A2897" w:rsidRDefault="007530D9" w:rsidP="007530D9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6A2897">
        <w:rPr>
          <w:rFonts w:ascii="Poppins" w:hAnsi="Poppins" w:cs="Poppins"/>
          <w:b/>
          <w:u w:val="single"/>
          <w:lang w:eastAsia="es-ES"/>
        </w:rPr>
        <w:t>SESIÓN EXTRAORDINARIA DEL</w:t>
      </w:r>
      <w:r w:rsidR="00CB79C2"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7571D3" w:rsidRPr="006A2897">
        <w:rPr>
          <w:rFonts w:ascii="Poppins" w:hAnsi="Poppins" w:cs="Poppins"/>
          <w:b/>
          <w:u w:val="single"/>
          <w:lang w:eastAsia="es-ES"/>
        </w:rPr>
        <w:t>JUEVES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60152F" w:rsidRPr="006A2897">
        <w:rPr>
          <w:rFonts w:ascii="Poppins" w:hAnsi="Poppins" w:cs="Poppins"/>
          <w:b/>
          <w:u w:val="single"/>
          <w:lang w:eastAsia="es-ES"/>
        </w:rPr>
        <w:t>09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DE </w:t>
      </w:r>
      <w:r w:rsidR="007A6756">
        <w:rPr>
          <w:rFonts w:ascii="Poppins" w:hAnsi="Poppins" w:cs="Poppins"/>
          <w:b/>
          <w:u w:val="single"/>
          <w:lang w:eastAsia="es-ES"/>
        </w:rPr>
        <w:t>ABRIL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BE2590B" w14:textId="77777777" w:rsidR="007530D9" w:rsidRPr="006A2897" w:rsidRDefault="007530D9" w:rsidP="007530D9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6859E53B" w14:textId="16CF2767" w:rsidR="007530D9" w:rsidRPr="006A2897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proofErr w:type="spellStart"/>
      <w:r w:rsidRPr="006A2897">
        <w:rPr>
          <w:rFonts w:ascii="Poppins" w:hAnsi="Poppins" w:cs="Poppins"/>
          <w:b/>
          <w:u w:val="single"/>
          <w:lang w:eastAsia="es-ES"/>
        </w:rPr>
        <w:t>Nº</w:t>
      </w:r>
      <w:proofErr w:type="spellEnd"/>
      <w:r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89135C" w:rsidRPr="006A2897">
        <w:rPr>
          <w:rFonts w:ascii="Poppins" w:hAnsi="Poppins" w:cs="Poppins"/>
          <w:b/>
          <w:u w:val="single"/>
          <w:lang w:eastAsia="es-ES"/>
        </w:rPr>
        <w:t>2</w:t>
      </w:r>
      <w:r w:rsidR="0060152F" w:rsidRPr="006A2897">
        <w:rPr>
          <w:rFonts w:ascii="Poppins" w:hAnsi="Poppins" w:cs="Poppins"/>
          <w:b/>
          <w:u w:val="single"/>
          <w:lang w:eastAsia="es-ES"/>
        </w:rPr>
        <w:t>4</w:t>
      </w:r>
      <w:r w:rsidRPr="006A2897">
        <w:rPr>
          <w:rFonts w:ascii="Poppins" w:hAnsi="Poppins" w:cs="Poppins"/>
          <w:b/>
          <w:u w:val="single"/>
          <w:lang w:eastAsia="es-ES"/>
        </w:rPr>
        <w:t>-2026</w:t>
      </w:r>
    </w:p>
    <w:p w14:paraId="5BBBEF29" w14:textId="77777777" w:rsidR="007530D9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592E090A" w14:textId="0D563D82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>
        <w:rPr>
          <w:rFonts w:ascii="Poppins" w:hAnsi="Poppins" w:cs="Poppins"/>
          <w:b/>
          <w:u w:val="single"/>
          <w:lang w:eastAsia="es-ES"/>
        </w:rPr>
        <w:t>Hora: 3:00 p.m.</w:t>
      </w:r>
    </w:p>
    <w:p w14:paraId="4ADC480A" w14:textId="77777777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0312CB8E" w14:textId="0F303541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>
        <w:rPr>
          <w:rFonts w:ascii="Poppins" w:hAnsi="Poppins" w:cs="Poppins"/>
          <w:b/>
          <w:u w:val="single"/>
          <w:lang w:eastAsia="es-ES"/>
        </w:rPr>
        <w:t>Modalidad: Virtual</w:t>
      </w:r>
    </w:p>
    <w:p w14:paraId="4091A641" w14:textId="77777777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22B58600" w14:textId="77777777" w:rsidR="007530D9" w:rsidRPr="006A2897" w:rsidRDefault="007530D9" w:rsidP="007530D9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6A2897">
        <w:rPr>
          <w:rFonts w:ascii="Poppins" w:hAnsi="Poppins" w:cs="Poppins"/>
          <w:b/>
          <w:lang w:eastAsia="es-ES"/>
        </w:rPr>
        <w:t>AGENDA</w:t>
      </w:r>
    </w:p>
    <w:p w14:paraId="19FF0F91" w14:textId="77777777" w:rsidR="00FB6906" w:rsidRPr="007A6756" w:rsidRDefault="00FB6906" w:rsidP="007A6756">
      <w:p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eastAsia="es-ES"/>
        </w:rPr>
      </w:pPr>
    </w:p>
    <w:p w14:paraId="28F7B6A4" w14:textId="33473661" w:rsidR="00122770" w:rsidRPr="007A6756" w:rsidRDefault="00122770" w:rsidP="002F6129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bookmarkStart w:id="0" w:name="_Hlk73454016"/>
      <w:r w:rsidRPr="007A6756">
        <w:rPr>
          <w:rFonts w:ascii="Poppins" w:hAnsi="Poppins" w:cs="Poppins"/>
          <w:lang w:val="es-ES_tradnl"/>
        </w:rPr>
        <w:t xml:space="preserve">Recomendación de prórroga </w:t>
      </w:r>
      <w:r w:rsidR="002F6129">
        <w:rPr>
          <w:rFonts w:ascii="Poppins" w:hAnsi="Poppins" w:cs="Poppins"/>
          <w:lang w:val="es-ES_tradnl"/>
        </w:rPr>
        <w:t xml:space="preserve">de la </w:t>
      </w:r>
      <w:r w:rsidRPr="007A6756">
        <w:rPr>
          <w:rFonts w:ascii="Poppins" w:hAnsi="Poppins" w:cs="Poppins"/>
          <w:lang w:val="es-ES_tradnl"/>
        </w:rPr>
        <w:t xml:space="preserve">Auditoría Externa del proceso de Administración </w:t>
      </w:r>
      <w:r w:rsidR="002F6129">
        <w:rPr>
          <w:rFonts w:ascii="Poppins" w:hAnsi="Poppins" w:cs="Poppins"/>
          <w:lang w:val="es-ES_tradnl"/>
        </w:rPr>
        <w:t>I</w:t>
      </w:r>
      <w:r w:rsidRPr="007A6756">
        <w:rPr>
          <w:rFonts w:ascii="Poppins" w:hAnsi="Poppins" w:cs="Poppins"/>
          <w:lang w:val="es-ES_tradnl"/>
        </w:rPr>
        <w:t xml:space="preserve">ntegral de Riesgos para </w:t>
      </w:r>
      <w:r w:rsidR="002F6129">
        <w:rPr>
          <w:rFonts w:ascii="Poppins" w:hAnsi="Poppins" w:cs="Poppins"/>
          <w:lang w:val="es-ES_tradnl"/>
        </w:rPr>
        <w:t xml:space="preserve">el </w:t>
      </w:r>
      <w:r w:rsidRPr="007A6756">
        <w:rPr>
          <w:rFonts w:ascii="Poppins" w:hAnsi="Poppins" w:cs="Poppins"/>
          <w:lang w:val="es-ES_tradnl"/>
        </w:rPr>
        <w:t>per</w:t>
      </w:r>
      <w:r w:rsidR="002F6129">
        <w:rPr>
          <w:rFonts w:ascii="Poppins" w:hAnsi="Poppins" w:cs="Poppins"/>
          <w:lang w:val="es-ES_tradnl"/>
        </w:rPr>
        <w:t>í</w:t>
      </w:r>
      <w:r w:rsidRPr="007A6756">
        <w:rPr>
          <w:rFonts w:ascii="Poppins" w:hAnsi="Poppins" w:cs="Poppins"/>
          <w:lang w:val="es-ES_tradnl"/>
        </w:rPr>
        <w:t>odo 2026. (</w:t>
      </w:r>
      <w:r w:rsidR="007A6756" w:rsidRPr="007A6756">
        <w:rPr>
          <w:rFonts w:ascii="Poppins" w:hAnsi="Poppins" w:cs="Poppins"/>
          <w:lang w:val="es-ES_tradnl"/>
        </w:rPr>
        <w:t xml:space="preserve">Oficio </w:t>
      </w:r>
      <w:r w:rsidR="00B946E7" w:rsidRPr="007A6756">
        <w:rPr>
          <w:rFonts w:ascii="Poppins" w:hAnsi="Poppins" w:cs="Poppins"/>
          <w:lang w:val="es-ES_tradnl"/>
        </w:rPr>
        <w:t>BANHVI-CR-OF-0003-2026</w:t>
      </w:r>
      <w:r w:rsidRPr="007A6756">
        <w:rPr>
          <w:rFonts w:ascii="Poppins" w:hAnsi="Poppins" w:cs="Poppins"/>
          <w:lang w:val="es-ES_tradnl"/>
        </w:rPr>
        <w:t>)</w:t>
      </w:r>
    </w:p>
    <w:p w14:paraId="4E8938D6" w14:textId="77777777" w:rsidR="00122770" w:rsidRPr="002F6129" w:rsidRDefault="00122770" w:rsidP="002F6129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bookmarkEnd w:id="0"/>
    <w:p w14:paraId="31646685" w14:textId="4DD3FADA" w:rsidR="00122770" w:rsidRPr="007A6756" w:rsidRDefault="00122770" w:rsidP="002F6129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7A6756">
        <w:rPr>
          <w:rFonts w:ascii="Poppins" w:hAnsi="Poppins" w:cs="Poppins"/>
          <w:lang w:val="es-ES_tradnl"/>
        </w:rPr>
        <w:t>Presentación de seguimiento a las disposiciones del informe sobre el Proyecto Santa Fe.</w:t>
      </w:r>
    </w:p>
    <w:p w14:paraId="5C3FF27C" w14:textId="77777777" w:rsidR="006A2897" w:rsidRPr="002F6129" w:rsidRDefault="006A2897" w:rsidP="002F6129">
      <w:pPr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52AE46A5" w14:textId="2F00DA38" w:rsidR="00122770" w:rsidRPr="007A6756" w:rsidRDefault="00122770" w:rsidP="002F6129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7A6756">
        <w:rPr>
          <w:rFonts w:ascii="Poppins" w:hAnsi="Poppins" w:cs="Poppins"/>
          <w:lang w:val="es-ES_tradnl"/>
        </w:rPr>
        <w:t>Presentación sobre la recalificación de plazas de asistentes del Departamento Análisis y Control.</w:t>
      </w:r>
    </w:p>
    <w:p w14:paraId="43F656C7" w14:textId="77777777" w:rsidR="006A2897" w:rsidRPr="002F6129" w:rsidRDefault="006A2897" w:rsidP="002F6129">
      <w:pPr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5BD553EE" w14:textId="44210CC2" w:rsidR="00122770" w:rsidRPr="007A6756" w:rsidRDefault="00122770" w:rsidP="002F6129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7A6756">
        <w:rPr>
          <w:rFonts w:ascii="Poppins" w:hAnsi="Poppins" w:cs="Poppins"/>
          <w:lang w:val="es-ES_tradnl"/>
        </w:rPr>
        <w:t xml:space="preserve">Informe </w:t>
      </w:r>
      <w:r w:rsidR="007A6756" w:rsidRPr="007A6756">
        <w:rPr>
          <w:rFonts w:ascii="Poppins" w:hAnsi="Poppins" w:cs="Poppins"/>
          <w:lang w:val="es-ES_tradnl"/>
        </w:rPr>
        <w:t xml:space="preserve">sobre </w:t>
      </w:r>
      <w:r w:rsidRPr="007A6756">
        <w:rPr>
          <w:rFonts w:ascii="Poppins" w:hAnsi="Poppins" w:cs="Poppins"/>
          <w:lang w:val="es-ES_tradnl"/>
        </w:rPr>
        <w:t>el estado de las vacaciones del personal de Banco. (</w:t>
      </w:r>
      <w:r w:rsidR="002F6129" w:rsidRPr="007A6756">
        <w:rPr>
          <w:rFonts w:ascii="Poppins" w:hAnsi="Poppins" w:cs="Poppins"/>
          <w:bCs/>
        </w:rPr>
        <w:t>Oficio</w:t>
      </w:r>
      <w:r w:rsidR="002F6129" w:rsidRPr="007A6756">
        <w:rPr>
          <w:rFonts w:ascii="Poppins" w:hAnsi="Poppins" w:cs="Poppins"/>
        </w:rPr>
        <w:t xml:space="preserve"> BANHVI-GG-OF-02</w:t>
      </w:r>
      <w:r w:rsidR="002F6129">
        <w:rPr>
          <w:rFonts w:ascii="Poppins" w:hAnsi="Poppins" w:cs="Poppins"/>
        </w:rPr>
        <w:t>67</w:t>
      </w:r>
      <w:r w:rsidR="002F6129" w:rsidRPr="007A6756">
        <w:rPr>
          <w:rFonts w:ascii="Poppins" w:hAnsi="Poppins" w:cs="Poppins"/>
        </w:rPr>
        <w:t>-2026</w:t>
      </w:r>
      <w:r w:rsidR="002F6129">
        <w:rPr>
          <w:rFonts w:ascii="Poppins" w:hAnsi="Poppins" w:cs="Poppins"/>
        </w:rPr>
        <w:t>)</w:t>
      </w:r>
    </w:p>
    <w:p w14:paraId="53BB56E8" w14:textId="77777777" w:rsidR="006A2897" w:rsidRPr="002F6129" w:rsidRDefault="006A2897" w:rsidP="002F6129">
      <w:pPr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345D99ED" w14:textId="44C1CC11" w:rsidR="00122770" w:rsidRPr="007A6756" w:rsidRDefault="00122770" w:rsidP="002F6129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7A6756">
        <w:rPr>
          <w:rFonts w:ascii="Poppins" w:hAnsi="Poppins" w:cs="Poppins"/>
          <w:lang w:val="es-ES_tradnl"/>
        </w:rPr>
        <w:t xml:space="preserve">Propuesta de ajuste </w:t>
      </w:r>
      <w:r w:rsidR="007A6756" w:rsidRPr="007A6756">
        <w:rPr>
          <w:rFonts w:ascii="Poppins" w:hAnsi="Poppins" w:cs="Poppins"/>
          <w:lang w:val="es-ES_tradnl"/>
        </w:rPr>
        <w:t>a</w:t>
      </w:r>
      <w:r w:rsidRPr="007A6756">
        <w:rPr>
          <w:rFonts w:ascii="Poppins" w:hAnsi="Poppins" w:cs="Poppins"/>
          <w:lang w:val="es-ES_tradnl"/>
        </w:rPr>
        <w:t xml:space="preserve"> la política PO-INST-SGSI-005 Gestión de Vulnerabilidades Técnicas. (</w:t>
      </w:r>
      <w:r w:rsidR="006A2897" w:rsidRPr="007A6756">
        <w:rPr>
          <w:rFonts w:ascii="Poppins" w:hAnsi="Poppins" w:cs="Poppins"/>
          <w:bCs/>
        </w:rPr>
        <w:t>Oficio</w:t>
      </w:r>
      <w:r w:rsidR="006A2897" w:rsidRPr="007A6756">
        <w:rPr>
          <w:rFonts w:ascii="Poppins" w:hAnsi="Poppins" w:cs="Poppins"/>
        </w:rPr>
        <w:t xml:space="preserve"> BANHVI-GG-OF-0253-2026</w:t>
      </w:r>
      <w:r w:rsidRPr="007A6756">
        <w:rPr>
          <w:rFonts w:ascii="Poppins" w:hAnsi="Poppins" w:cs="Poppins"/>
          <w:lang w:val="es-ES_tradnl"/>
        </w:rPr>
        <w:t>)</w:t>
      </w:r>
    </w:p>
    <w:p w14:paraId="3C09A45D" w14:textId="77777777" w:rsidR="006A2897" w:rsidRPr="002F6129" w:rsidRDefault="006A2897" w:rsidP="002F6129">
      <w:pPr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05DDAB91" w14:textId="2A7313E5" w:rsidR="00122770" w:rsidRPr="002F6129" w:rsidRDefault="002F6129" w:rsidP="002F6129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2F6129">
        <w:rPr>
          <w:rFonts w:ascii="Poppins" w:hAnsi="Poppins" w:cs="Poppins"/>
        </w:rPr>
        <w:t xml:space="preserve">Informe de gestión del Sistema de Gestión de Continuidad del Negocio y propuesta </w:t>
      </w:r>
      <w:r w:rsidR="00122770" w:rsidRPr="002F6129">
        <w:rPr>
          <w:rFonts w:ascii="Poppins" w:hAnsi="Poppins" w:cs="Poppins"/>
          <w:lang w:val="es-ES_tradnl"/>
        </w:rPr>
        <w:t>de actualización del Plan de recuperación ante desastres. (</w:t>
      </w:r>
      <w:r w:rsidR="007A6756" w:rsidRPr="002F6129">
        <w:rPr>
          <w:rFonts w:ascii="Poppins" w:hAnsi="Poppins" w:cs="Poppins"/>
          <w:lang w:val="es-ES_tradnl"/>
        </w:rPr>
        <w:t>Oficio</w:t>
      </w:r>
      <w:r w:rsidRPr="002F6129">
        <w:rPr>
          <w:rFonts w:ascii="Poppins" w:hAnsi="Poppins" w:cs="Poppins"/>
          <w:lang w:val="es-ES_tradnl"/>
        </w:rPr>
        <w:t>s</w:t>
      </w:r>
      <w:r w:rsidR="007A6756" w:rsidRPr="002F6129">
        <w:rPr>
          <w:rFonts w:ascii="Poppins" w:hAnsi="Poppins" w:cs="Poppins"/>
          <w:lang w:val="es-ES_tradnl"/>
        </w:rPr>
        <w:t xml:space="preserve"> </w:t>
      </w:r>
      <w:r w:rsidRPr="002F6129">
        <w:rPr>
          <w:rFonts w:ascii="Poppins" w:hAnsi="Poppins" w:cs="Poppins"/>
          <w:lang w:val="es-ES_tradnl"/>
        </w:rPr>
        <w:t xml:space="preserve">BANHVI-GG-OF-0268-2026 y </w:t>
      </w:r>
      <w:r w:rsidR="006A2897" w:rsidRPr="002F6129">
        <w:rPr>
          <w:rFonts w:ascii="Poppins" w:hAnsi="Poppins" w:cs="Poppins"/>
        </w:rPr>
        <w:t>BANHVI-CTI-OF-0003-2026</w:t>
      </w:r>
      <w:r w:rsidR="00122770" w:rsidRPr="002F6129">
        <w:rPr>
          <w:rFonts w:ascii="Poppins" w:hAnsi="Poppins" w:cs="Poppins"/>
          <w:lang w:val="es-ES_tradnl"/>
        </w:rPr>
        <w:t>)</w:t>
      </w:r>
    </w:p>
    <w:p w14:paraId="0B177E78" w14:textId="77777777" w:rsidR="006A2897" w:rsidRPr="002F6129" w:rsidRDefault="006A2897" w:rsidP="002F6129">
      <w:pPr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675BA38F" w14:textId="7380E35F" w:rsidR="00122770" w:rsidRPr="007A6756" w:rsidRDefault="00122770" w:rsidP="002F6129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7A6756">
        <w:rPr>
          <w:rFonts w:ascii="Poppins" w:hAnsi="Poppins" w:cs="Poppins"/>
          <w:lang w:val="es-ES_tradnl"/>
        </w:rPr>
        <w:t xml:space="preserve">Informe de seguimiento </w:t>
      </w:r>
      <w:r w:rsidR="007A6756">
        <w:rPr>
          <w:rFonts w:ascii="Poppins" w:hAnsi="Poppins" w:cs="Poppins"/>
          <w:lang w:val="es-ES_tradnl"/>
        </w:rPr>
        <w:t xml:space="preserve">del </w:t>
      </w:r>
      <w:r w:rsidRPr="007A6756">
        <w:rPr>
          <w:rFonts w:ascii="Poppins" w:hAnsi="Poppins" w:cs="Poppins"/>
          <w:lang w:val="es-ES_tradnl"/>
        </w:rPr>
        <w:t>Plan Estratégico de Tecnologías de Información y Comunicaciones del periodo 2023-2026. (</w:t>
      </w:r>
      <w:r w:rsidR="006A2897" w:rsidRPr="007A6756">
        <w:rPr>
          <w:rFonts w:ascii="Poppins" w:hAnsi="Poppins" w:cs="Poppins"/>
          <w:bCs/>
        </w:rPr>
        <w:t>Oficio</w:t>
      </w:r>
      <w:r w:rsidR="006A2897" w:rsidRPr="007A6756">
        <w:rPr>
          <w:rFonts w:ascii="Poppins" w:hAnsi="Poppins" w:cs="Poppins"/>
        </w:rPr>
        <w:t xml:space="preserve"> BANHVI-CTI-OF-0002-2026</w:t>
      </w:r>
      <w:r w:rsidRPr="007A6756">
        <w:rPr>
          <w:rFonts w:ascii="Poppins" w:hAnsi="Poppins" w:cs="Poppins"/>
          <w:lang w:val="es-ES_tradnl"/>
        </w:rPr>
        <w:t>)</w:t>
      </w:r>
    </w:p>
    <w:p w14:paraId="3E25485A" w14:textId="77777777" w:rsidR="006A2897" w:rsidRPr="002F6129" w:rsidRDefault="006A2897" w:rsidP="002F6129">
      <w:pPr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7967320F" w14:textId="71E33037" w:rsidR="00122770" w:rsidRPr="007A6756" w:rsidRDefault="00122770" w:rsidP="002F6129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7A6756">
        <w:rPr>
          <w:rFonts w:ascii="Poppins" w:hAnsi="Poppins" w:cs="Poppins"/>
          <w:lang w:val="es-ES_tradnl"/>
        </w:rPr>
        <w:t>Propuesta de actualización del Plan Estratégico de Tecnologías de Información y Comunicaciones del periodo 2023-2026. (</w:t>
      </w:r>
      <w:r w:rsidR="00340040" w:rsidRPr="007A6756">
        <w:rPr>
          <w:rFonts w:ascii="Poppins" w:hAnsi="Poppins" w:cs="Poppins"/>
          <w:bCs/>
        </w:rPr>
        <w:t>Oficio</w:t>
      </w:r>
      <w:r w:rsidR="00340040" w:rsidRPr="007A6756">
        <w:rPr>
          <w:rFonts w:ascii="Poppins" w:hAnsi="Poppins" w:cs="Poppins"/>
        </w:rPr>
        <w:t xml:space="preserve"> BANHVI-CTI-OF-0001-2026</w:t>
      </w:r>
      <w:r w:rsidRPr="007A6756">
        <w:rPr>
          <w:rFonts w:ascii="Poppins" w:hAnsi="Poppins" w:cs="Poppins"/>
          <w:lang w:val="es-ES_tradnl"/>
        </w:rPr>
        <w:t>)</w:t>
      </w:r>
    </w:p>
    <w:p w14:paraId="0D23C62B" w14:textId="77777777" w:rsidR="006A2897" w:rsidRPr="002F6129" w:rsidRDefault="006A2897" w:rsidP="002F6129">
      <w:pPr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32D931ED" w14:textId="0E2EE904" w:rsidR="00EB07C5" w:rsidRPr="007A6756" w:rsidRDefault="00122770" w:rsidP="002F6129">
      <w:pPr>
        <w:pStyle w:val="Prrafodelista"/>
        <w:numPr>
          <w:ilvl w:val="0"/>
          <w:numId w:val="49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val="es-ES" w:eastAsia="es-ES"/>
        </w:rPr>
      </w:pPr>
      <w:r w:rsidRPr="007A6756">
        <w:rPr>
          <w:rFonts w:ascii="Poppins" w:hAnsi="Poppins" w:cs="Poppins"/>
          <w:lang w:val="es-ES_tradnl"/>
        </w:rPr>
        <w:t xml:space="preserve">Informe de resultados del </w:t>
      </w:r>
      <w:r w:rsidR="007A6756">
        <w:rPr>
          <w:rFonts w:ascii="Poppins" w:hAnsi="Poppins" w:cs="Poppins"/>
          <w:lang w:val="es-ES_tradnl"/>
        </w:rPr>
        <w:t>e</w:t>
      </w:r>
      <w:r w:rsidRPr="007A6756">
        <w:rPr>
          <w:rFonts w:ascii="Poppins" w:hAnsi="Poppins" w:cs="Poppins"/>
          <w:lang w:val="es-ES_tradnl"/>
        </w:rPr>
        <w:t xml:space="preserve">studio sobre la percepción y calidad del servicio del BANHVI, 2025. </w:t>
      </w:r>
      <w:r w:rsidR="00340040" w:rsidRPr="007A6756">
        <w:rPr>
          <w:rFonts w:ascii="Poppins" w:hAnsi="Poppins" w:cs="Poppins"/>
          <w:lang w:val="es-ES_tradnl"/>
        </w:rPr>
        <w:t>(</w:t>
      </w:r>
      <w:r w:rsidR="007A6756">
        <w:rPr>
          <w:rFonts w:ascii="Poppins" w:hAnsi="Poppins" w:cs="Poppins"/>
          <w:lang w:val="es-ES_tradnl"/>
        </w:rPr>
        <w:t xml:space="preserve">Oficio </w:t>
      </w:r>
      <w:r w:rsidR="00340040" w:rsidRPr="007A6756">
        <w:rPr>
          <w:rFonts w:ascii="Poppins" w:hAnsi="Poppins" w:cs="Poppins"/>
        </w:rPr>
        <w:t xml:space="preserve">BANHVI-GG-OF-0080-2026) </w:t>
      </w:r>
    </w:p>
    <w:p w14:paraId="67EADB13" w14:textId="229D05ED" w:rsidR="009A2B0D" w:rsidRPr="006A2897" w:rsidRDefault="009A2B0D" w:rsidP="007A6756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lang w:val="es-ES_tradnl" w:eastAsia="es-ES"/>
        </w:rPr>
      </w:pPr>
      <w:r w:rsidRPr="006A2897">
        <w:rPr>
          <w:rFonts w:ascii="Poppins" w:hAnsi="Poppins" w:cs="Poppins"/>
          <w:b/>
          <w:bCs/>
          <w:lang w:eastAsia="es-ES"/>
        </w:rPr>
        <w:t>**************</w:t>
      </w:r>
    </w:p>
    <w:sectPr w:rsidR="009A2B0D" w:rsidRPr="006A2897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1DFE" w14:textId="77777777" w:rsidR="0030277F" w:rsidRPr="007A7B81" w:rsidRDefault="0030277F">
      <w:pPr>
        <w:spacing w:after="0" w:line="240" w:lineRule="auto"/>
      </w:pPr>
      <w:r w:rsidRPr="007A7B81">
        <w:separator/>
      </w:r>
    </w:p>
  </w:endnote>
  <w:endnote w:type="continuationSeparator" w:id="0">
    <w:p w14:paraId="2655B71A" w14:textId="77777777" w:rsidR="0030277F" w:rsidRPr="007A7B81" w:rsidRDefault="0030277F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B53A" w14:textId="77777777" w:rsidR="0030277F" w:rsidRPr="007A7B81" w:rsidRDefault="0030277F">
      <w:pPr>
        <w:spacing w:after="0" w:line="240" w:lineRule="auto"/>
      </w:pPr>
      <w:r w:rsidRPr="007A7B81">
        <w:separator/>
      </w:r>
    </w:p>
  </w:footnote>
  <w:footnote w:type="continuationSeparator" w:id="0">
    <w:p w14:paraId="1354FD72" w14:textId="77777777" w:rsidR="0030277F" w:rsidRPr="007A7B81" w:rsidRDefault="0030277F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Default="00EF40A7" w:rsidP="00EF40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8796B" wp14:editId="11D0C0F5">
          <wp:simplePos x="0" y="0"/>
          <wp:positionH relativeFrom="column">
            <wp:posOffset>-165735</wp:posOffset>
          </wp:positionH>
          <wp:positionV relativeFrom="paragraph">
            <wp:posOffset>89535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D8C882" w14:textId="2310CE19" w:rsidR="006A6D0A" w:rsidRPr="0089135C" w:rsidRDefault="006A6D0A" w:rsidP="002B542F">
    <w:pPr>
      <w:pStyle w:val="Encabezado"/>
      <w:rPr>
        <w:rFonts w:ascii="Poppins" w:hAnsi="Poppins" w:cs="Poppi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2BAF"/>
    <w:multiLevelType w:val="hybridMultilevel"/>
    <w:tmpl w:val="13F0474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73C67"/>
    <w:multiLevelType w:val="hybridMultilevel"/>
    <w:tmpl w:val="9B8CC306"/>
    <w:lvl w:ilvl="0" w:tplc="140A000F">
      <w:start w:val="1"/>
      <w:numFmt w:val="decimal"/>
      <w:lvlText w:val="%1."/>
      <w:lvlJc w:val="left"/>
      <w:pPr>
        <w:ind w:left="1287" w:hanging="360"/>
      </w:p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B43528"/>
    <w:multiLevelType w:val="hybridMultilevel"/>
    <w:tmpl w:val="1B4A3C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21"/>
  </w:num>
  <w:num w:numId="2" w16cid:durableId="253049798">
    <w:abstractNumId w:val="13"/>
  </w:num>
  <w:num w:numId="3" w16cid:durableId="1532650804">
    <w:abstractNumId w:val="22"/>
  </w:num>
  <w:num w:numId="4" w16cid:durableId="1014116727">
    <w:abstractNumId w:val="11"/>
  </w:num>
  <w:num w:numId="5" w16cid:durableId="198859240">
    <w:abstractNumId w:val="42"/>
  </w:num>
  <w:num w:numId="6" w16cid:durableId="1375348125">
    <w:abstractNumId w:val="18"/>
  </w:num>
  <w:num w:numId="7" w16cid:durableId="271134419">
    <w:abstractNumId w:val="29"/>
  </w:num>
  <w:num w:numId="8" w16cid:durableId="961771059">
    <w:abstractNumId w:val="34"/>
  </w:num>
  <w:num w:numId="9" w16cid:durableId="276453870">
    <w:abstractNumId w:val="44"/>
  </w:num>
  <w:num w:numId="10" w16cid:durableId="1882981978">
    <w:abstractNumId w:val="40"/>
  </w:num>
  <w:num w:numId="11" w16cid:durableId="20115165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6"/>
  </w:num>
  <w:num w:numId="13" w16cid:durableId="1010521887">
    <w:abstractNumId w:val="17"/>
  </w:num>
  <w:num w:numId="14" w16cid:durableId="1759790213">
    <w:abstractNumId w:val="36"/>
  </w:num>
  <w:num w:numId="15" w16cid:durableId="678697081">
    <w:abstractNumId w:val="10"/>
  </w:num>
  <w:num w:numId="16" w16cid:durableId="1975401971">
    <w:abstractNumId w:val="0"/>
  </w:num>
  <w:num w:numId="17" w16cid:durableId="76296171">
    <w:abstractNumId w:val="28"/>
  </w:num>
  <w:num w:numId="18" w16cid:durableId="13064725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4"/>
  </w:num>
  <w:num w:numId="20" w16cid:durableId="6077419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3"/>
  </w:num>
  <w:num w:numId="22" w16cid:durableId="1867132765">
    <w:abstractNumId w:val="30"/>
  </w:num>
  <w:num w:numId="23" w16cid:durableId="821581862">
    <w:abstractNumId w:val="45"/>
  </w:num>
  <w:num w:numId="24" w16cid:durableId="106332901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6"/>
  </w:num>
  <w:num w:numId="26" w16cid:durableId="1845389990">
    <w:abstractNumId w:val="41"/>
  </w:num>
  <w:num w:numId="27" w16cid:durableId="1621187206">
    <w:abstractNumId w:val="19"/>
  </w:num>
  <w:num w:numId="28" w16cid:durableId="1159151874">
    <w:abstractNumId w:val="31"/>
  </w:num>
  <w:num w:numId="29" w16cid:durableId="110440159">
    <w:abstractNumId w:val="23"/>
  </w:num>
  <w:num w:numId="30" w16cid:durableId="1000229941">
    <w:abstractNumId w:val="14"/>
  </w:num>
  <w:num w:numId="31" w16cid:durableId="1834489635">
    <w:abstractNumId w:val="7"/>
  </w:num>
  <w:num w:numId="32" w16cid:durableId="520893803">
    <w:abstractNumId w:val="6"/>
  </w:num>
  <w:num w:numId="33" w16cid:durableId="755596949">
    <w:abstractNumId w:val="37"/>
  </w:num>
  <w:num w:numId="34" w16cid:durableId="113907877">
    <w:abstractNumId w:val="24"/>
  </w:num>
  <w:num w:numId="35" w16cid:durableId="1814708960">
    <w:abstractNumId w:val="39"/>
  </w:num>
  <w:num w:numId="36" w16cid:durableId="431054397">
    <w:abstractNumId w:val="5"/>
  </w:num>
  <w:num w:numId="37" w16cid:durableId="1617252516">
    <w:abstractNumId w:val="1"/>
  </w:num>
  <w:num w:numId="38" w16cid:durableId="1050689104">
    <w:abstractNumId w:val="25"/>
  </w:num>
  <w:num w:numId="39" w16cid:durableId="1328440432">
    <w:abstractNumId w:val="32"/>
  </w:num>
  <w:num w:numId="40" w16cid:durableId="872887461">
    <w:abstractNumId w:val="38"/>
  </w:num>
  <w:num w:numId="41" w16cid:durableId="1023048336">
    <w:abstractNumId w:val="12"/>
  </w:num>
  <w:num w:numId="42" w16cid:durableId="1775783121">
    <w:abstractNumId w:val="27"/>
  </w:num>
  <w:num w:numId="43" w16cid:durableId="970791250">
    <w:abstractNumId w:val="8"/>
  </w:num>
  <w:num w:numId="44" w16cid:durableId="1684938392">
    <w:abstractNumId w:val="15"/>
  </w:num>
  <w:num w:numId="45" w16cid:durableId="434011821">
    <w:abstractNumId w:val="3"/>
  </w:num>
  <w:num w:numId="46" w16cid:durableId="1479296951">
    <w:abstractNumId w:val="43"/>
  </w:num>
  <w:num w:numId="47" w16cid:durableId="1785804897">
    <w:abstractNumId w:val="9"/>
  </w:num>
  <w:num w:numId="48" w16cid:durableId="286158343">
    <w:abstractNumId w:val="2"/>
  </w:num>
  <w:num w:numId="49" w16cid:durableId="49908535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0B2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5EC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D7A8B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435"/>
    <w:rsid w:val="00122770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5088A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2640"/>
    <w:rsid w:val="001847CA"/>
    <w:rsid w:val="00185952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4A4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26A88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0E5E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880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6129"/>
    <w:rsid w:val="002F72E3"/>
    <w:rsid w:val="0030277F"/>
    <w:rsid w:val="00302A5C"/>
    <w:rsid w:val="0030380D"/>
    <w:rsid w:val="00304B19"/>
    <w:rsid w:val="00304F1E"/>
    <w:rsid w:val="00305E0F"/>
    <w:rsid w:val="00306334"/>
    <w:rsid w:val="00306C87"/>
    <w:rsid w:val="00306F22"/>
    <w:rsid w:val="00307031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23C0C"/>
    <w:rsid w:val="0033014C"/>
    <w:rsid w:val="00332ACC"/>
    <w:rsid w:val="003344A4"/>
    <w:rsid w:val="00334948"/>
    <w:rsid w:val="00334C7B"/>
    <w:rsid w:val="00336EB0"/>
    <w:rsid w:val="003373AE"/>
    <w:rsid w:val="00340040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75E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409A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702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60152F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2897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1608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345D"/>
    <w:rsid w:val="006E425C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56E5"/>
    <w:rsid w:val="007160D5"/>
    <w:rsid w:val="007174FC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44A49"/>
    <w:rsid w:val="00750BF2"/>
    <w:rsid w:val="007514AB"/>
    <w:rsid w:val="007518CB"/>
    <w:rsid w:val="007527E1"/>
    <w:rsid w:val="007530D9"/>
    <w:rsid w:val="007555FC"/>
    <w:rsid w:val="007571D3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16DC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6756"/>
    <w:rsid w:val="007A7B81"/>
    <w:rsid w:val="007B0A59"/>
    <w:rsid w:val="007B0E28"/>
    <w:rsid w:val="007B548D"/>
    <w:rsid w:val="007B5E8F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3366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135C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3992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5512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42E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A83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1C3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16C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46E7"/>
    <w:rsid w:val="00B95C8C"/>
    <w:rsid w:val="00B96FBE"/>
    <w:rsid w:val="00BA0C64"/>
    <w:rsid w:val="00BA11BD"/>
    <w:rsid w:val="00BA1A30"/>
    <w:rsid w:val="00BA2935"/>
    <w:rsid w:val="00BA2AEE"/>
    <w:rsid w:val="00BA2F76"/>
    <w:rsid w:val="00BA442E"/>
    <w:rsid w:val="00BB413C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3197"/>
    <w:rsid w:val="00BF5CB7"/>
    <w:rsid w:val="00BF5D76"/>
    <w:rsid w:val="00C00540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4861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B79C2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1577"/>
    <w:rsid w:val="00D02110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C2"/>
    <w:rsid w:val="00D22DFF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1F55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587"/>
    <w:rsid w:val="00E63F60"/>
    <w:rsid w:val="00E640A0"/>
    <w:rsid w:val="00E700FA"/>
    <w:rsid w:val="00E72CC8"/>
    <w:rsid w:val="00E82043"/>
    <w:rsid w:val="00E82A6A"/>
    <w:rsid w:val="00E83039"/>
    <w:rsid w:val="00E83521"/>
    <w:rsid w:val="00E83810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175</Words>
  <Characters>1154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Morales Ramírez Marianela</cp:lastModifiedBy>
  <cp:revision>148</cp:revision>
  <cp:lastPrinted>2025-11-10T19:46:00Z</cp:lastPrinted>
  <dcterms:created xsi:type="dcterms:W3CDTF">2025-10-11T05:50:00Z</dcterms:created>
  <dcterms:modified xsi:type="dcterms:W3CDTF">2026-04-09T14:33:00Z</dcterms:modified>
</cp:coreProperties>
</file>