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3EA9" w14:textId="77777777" w:rsidR="00957675" w:rsidRDefault="00957675" w:rsidP="00001C8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11E6BAFA" w14:textId="77777777" w:rsidR="00970912" w:rsidRDefault="00970912" w:rsidP="00001C8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4462584D" w14:textId="6F8161FA" w:rsidR="007530D9" w:rsidRPr="0019118A" w:rsidRDefault="007530D9" w:rsidP="007530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r w:rsidRPr="0019118A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SESIÓN EXTRAORDINARIA DEL 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JUEVES</w:t>
      </w:r>
      <w:r w:rsidRPr="0019118A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22</w:t>
      </w:r>
      <w:r w:rsidRPr="0019118A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ENERO</w:t>
      </w:r>
      <w:r w:rsidRPr="0019118A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202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6</w:t>
      </w:r>
    </w:p>
    <w:p w14:paraId="0BE2590B" w14:textId="77777777" w:rsidR="007530D9" w:rsidRPr="0019118A" w:rsidRDefault="007530D9" w:rsidP="007530D9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057EB106" w14:textId="77777777" w:rsidR="007530D9" w:rsidRPr="0019118A" w:rsidRDefault="007530D9" w:rsidP="007530D9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6859E53B" w14:textId="6876106A" w:rsidR="007530D9" w:rsidRPr="0019118A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r w:rsidRPr="0019118A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Nº 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05</w:t>
      </w:r>
      <w:r w:rsidRPr="0019118A">
        <w:rPr>
          <w:rFonts w:ascii="Arial" w:hAnsi="Arial" w:cs="Arial"/>
          <w:b/>
          <w:sz w:val="24"/>
          <w:szCs w:val="24"/>
          <w:u w:val="single"/>
          <w:lang w:eastAsia="es-ES"/>
        </w:rPr>
        <w:t>-202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6</w:t>
      </w:r>
    </w:p>
    <w:p w14:paraId="5BBBEF29" w14:textId="77777777" w:rsidR="007530D9" w:rsidRPr="0019118A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53D2D2DB" w14:textId="77777777" w:rsidR="007530D9" w:rsidRPr="0019118A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59F00907" w14:textId="77777777" w:rsidR="007530D9" w:rsidRPr="00EA6D0D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  <w:r w:rsidRPr="00EA6D0D"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  <w:t>Modalidad virtual</w:t>
      </w:r>
    </w:p>
    <w:p w14:paraId="689739D7" w14:textId="77777777" w:rsidR="007530D9" w:rsidRPr="00EA6D0D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</w:p>
    <w:p w14:paraId="0C92E751" w14:textId="77777777" w:rsidR="007530D9" w:rsidRPr="0019118A" w:rsidRDefault="007530D9" w:rsidP="007530D9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  <w:lang w:eastAsia="es-ES"/>
        </w:rPr>
      </w:pPr>
      <w:r w:rsidRPr="00EA6D0D"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 xml:space="preserve">HORA: </w:t>
      </w:r>
      <w:r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>3</w:t>
      </w:r>
      <w:r w:rsidRPr="00EA6D0D"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>:</w:t>
      </w:r>
      <w:r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>0</w:t>
      </w:r>
      <w:r w:rsidRPr="00EA6D0D"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 xml:space="preserve">0 </w:t>
      </w:r>
      <w:r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>p</w:t>
      </w:r>
      <w:r w:rsidRPr="00EA6D0D"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>.m.</w:t>
      </w:r>
    </w:p>
    <w:p w14:paraId="7AC0CBB7" w14:textId="77777777" w:rsidR="007530D9" w:rsidRDefault="007530D9" w:rsidP="007530D9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51541BA6" w14:textId="77777777" w:rsidR="007530D9" w:rsidRPr="0019118A" w:rsidRDefault="007530D9" w:rsidP="007530D9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22B58600" w14:textId="77777777" w:rsidR="007530D9" w:rsidRPr="0019118A" w:rsidRDefault="007530D9" w:rsidP="007530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  <w:r w:rsidRPr="0019118A">
        <w:rPr>
          <w:rFonts w:ascii="Arial" w:hAnsi="Arial" w:cs="Arial"/>
          <w:b/>
          <w:sz w:val="24"/>
          <w:szCs w:val="24"/>
          <w:lang w:eastAsia="es-ES"/>
        </w:rPr>
        <w:t>AGENDA</w:t>
      </w:r>
    </w:p>
    <w:p w14:paraId="28E2678C" w14:textId="77777777" w:rsidR="007530D9" w:rsidRDefault="007530D9" w:rsidP="007530D9">
      <w:pPr>
        <w:spacing w:after="0" w:line="240" w:lineRule="auto"/>
        <w:jc w:val="both"/>
        <w:rPr>
          <w:rFonts w:ascii="Arial" w:hAnsi="Arial" w:cs="Arial"/>
          <w:bCs/>
          <w:lang w:val="es-ES_tradnl" w:eastAsia="es-ES"/>
        </w:rPr>
      </w:pPr>
    </w:p>
    <w:p w14:paraId="10AB2C85" w14:textId="77777777" w:rsidR="007530D9" w:rsidRPr="009A2B0D" w:rsidRDefault="007530D9" w:rsidP="009A2B0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p w14:paraId="6B6A27E8" w14:textId="77777777" w:rsidR="009A2B0D" w:rsidRPr="009A2B0D" w:rsidRDefault="009A2B0D" w:rsidP="009A2B0D">
      <w:pPr>
        <w:pStyle w:val="Prrafodelista"/>
        <w:numPr>
          <w:ilvl w:val="0"/>
          <w:numId w:val="36"/>
        </w:numPr>
        <w:spacing w:after="0" w:line="240" w:lineRule="auto"/>
        <w:ind w:left="567" w:hanging="567"/>
        <w:jc w:val="both"/>
        <w:rPr>
          <w:rFonts w:ascii="Arial" w:hAnsi="Arial" w:cs="Arial"/>
          <w:lang w:val="es-ES_tradnl" w:eastAsia="es-ES"/>
        </w:rPr>
      </w:pPr>
      <w:r w:rsidRPr="009A2B0D">
        <w:rPr>
          <w:rFonts w:ascii="Arial" w:hAnsi="Arial" w:cs="Arial"/>
          <w:lang w:val="es-ES_tradnl" w:eastAsia="es-ES"/>
        </w:rPr>
        <w:t>Presentación de ajustes en la ejecución presupuestaria del FOSUVI.</w:t>
      </w:r>
    </w:p>
    <w:p w14:paraId="6289F254" w14:textId="77777777" w:rsidR="009A2B0D" w:rsidRPr="009A2B0D" w:rsidRDefault="009A2B0D" w:rsidP="009A2B0D">
      <w:pPr>
        <w:spacing w:after="0" w:line="240" w:lineRule="auto"/>
        <w:ind w:left="567" w:hanging="567"/>
        <w:jc w:val="both"/>
        <w:rPr>
          <w:rFonts w:ascii="Arial" w:hAnsi="Arial" w:cs="Arial"/>
          <w:lang w:val="es-ES" w:eastAsia="es-ES"/>
        </w:rPr>
      </w:pPr>
    </w:p>
    <w:p w14:paraId="612274E1" w14:textId="77777777" w:rsidR="009A2B0D" w:rsidRPr="009A2B0D" w:rsidRDefault="009A2B0D" w:rsidP="009A2B0D">
      <w:pPr>
        <w:pStyle w:val="Prrafodelista"/>
        <w:numPr>
          <w:ilvl w:val="0"/>
          <w:numId w:val="36"/>
        </w:numPr>
        <w:spacing w:after="0" w:line="240" w:lineRule="auto"/>
        <w:ind w:left="567" w:hanging="567"/>
        <w:jc w:val="both"/>
        <w:rPr>
          <w:rFonts w:ascii="Arial" w:hAnsi="Arial" w:cs="Arial"/>
          <w:lang w:val="es-ES_tradnl" w:eastAsia="es-ES"/>
        </w:rPr>
      </w:pPr>
      <w:r w:rsidRPr="009A2B0D">
        <w:rPr>
          <w:rFonts w:ascii="Arial" w:hAnsi="Arial" w:cs="Arial"/>
          <w:lang w:val="es-ES_tradnl" w:eastAsia="es-ES"/>
        </w:rPr>
        <w:t>Presentación de la programación de proyectos de vivienda en análisis en el Banco. – CONTINUACIÓN</w:t>
      </w:r>
    </w:p>
    <w:p w14:paraId="01EAB8F4" w14:textId="77777777" w:rsidR="009A2B0D" w:rsidRPr="009A2B0D" w:rsidRDefault="009A2B0D" w:rsidP="009A2B0D">
      <w:pPr>
        <w:spacing w:after="0" w:line="240" w:lineRule="auto"/>
        <w:ind w:left="567" w:hanging="567"/>
        <w:jc w:val="both"/>
        <w:rPr>
          <w:rFonts w:ascii="Arial" w:hAnsi="Arial" w:cs="Arial"/>
          <w:lang w:val="es-ES_tradnl" w:eastAsia="es-ES"/>
        </w:rPr>
      </w:pPr>
    </w:p>
    <w:p w14:paraId="24C61A9F" w14:textId="1AD8FB4C" w:rsidR="009A2B0D" w:rsidRPr="009A2B0D" w:rsidRDefault="009A2B0D" w:rsidP="009A2B0D">
      <w:pPr>
        <w:pStyle w:val="Prrafodelista"/>
        <w:numPr>
          <w:ilvl w:val="0"/>
          <w:numId w:val="36"/>
        </w:numPr>
        <w:spacing w:after="0" w:line="240" w:lineRule="auto"/>
        <w:ind w:left="567" w:hanging="567"/>
        <w:jc w:val="both"/>
        <w:rPr>
          <w:rFonts w:ascii="Arial" w:hAnsi="Arial" w:cs="Arial"/>
          <w:lang w:val="es-ES_tradnl" w:eastAsia="es-ES"/>
        </w:rPr>
      </w:pPr>
      <w:r w:rsidRPr="009A2B0D">
        <w:rPr>
          <w:rFonts w:ascii="Arial" w:hAnsi="Arial" w:cs="Arial"/>
          <w:lang w:val="es-ES_tradnl" w:eastAsia="es-ES"/>
        </w:rPr>
        <w:t>Propuesta de actualización y optimización del perfil del puesto de Gerente General. (</w:t>
      </w:r>
      <w:r>
        <w:rPr>
          <w:rFonts w:ascii="Arial" w:hAnsi="Arial" w:cs="Arial"/>
          <w:lang w:val="es-ES_tradnl" w:eastAsia="es-ES"/>
        </w:rPr>
        <w:t>El documento se remitirá posteriormente</w:t>
      </w:r>
      <w:r w:rsidRPr="009A2B0D">
        <w:rPr>
          <w:rFonts w:ascii="Arial" w:hAnsi="Arial" w:cs="Arial"/>
          <w:lang w:val="es-ES_tradnl" w:eastAsia="es-ES"/>
        </w:rPr>
        <w:t>)</w:t>
      </w:r>
    </w:p>
    <w:p w14:paraId="5EF7FF28" w14:textId="77777777" w:rsidR="009A2B0D" w:rsidRPr="009A2B0D" w:rsidRDefault="009A2B0D" w:rsidP="009A2B0D">
      <w:pPr>
        <w:spacing w:after="0" w:line="240" w:lineRule="auto"/>
        <w:ind w:left="567" w:hanging="567"/>
        <w:jc w:val="both"/>
        <w:rPr>
          <w:rFonts w:ascii="Arial" w:hAnsi="Arial" w:cs="Arial"/>
          <w:lang w:val="es-ES_tradnl" w:eastAsia="es-ES"/>
        </w:rPr>
      </w:pPr>
    </w:p>
    <w:p w14:paraId="6B04979E" w14:textId="4C22D038" w:rsidR="009A2B0D" w:rsidRPr="009A2B0D" w:rsidRDefault="009A2B0D" w:rsidP="009A2B0D">
      <w:pPr>
        <w:pStyle w:val="Prrafodelista"/>
        <w:numPr>
          <w:ilvl w:val="0"/>
          <w:numId w:val="36"/>
        </w:numPr>
        <w:spacing w:after="0" w:line="240" w:lineRule="auto"/>
        <w:ind w:left="567" w:hanging="567"/>
        <w:jc w:val="both"/>
        <w:rPr>
          <w:rFonts w:ascii="Arial" w:hAnsi="Arial" w:cs="Arial"/>
          <w:lang w:val="es-ES_tradnl" w:eastAsia="es-ES"/>
        </w:rPr>
      </w:pPr>
      <w:r w:rsidRPr="009A2B0D">
        <w:rPr>
          <w:rFonts w:ascii="Arial" w:hAnsi="Arial" w:cs="Arial"/>
          <w:lang w:val="es-ES_tradnl" w:eastAsia="es-ES"/>
        </w:rPr>
        <w:t xml:space="preserve">Informe de avance </w:t>
      </w:r>
      <w:r>
        <w:rPr>
          <w:rFonts w:ascii="Arial" w:hAnsi="Arial" w:cs="Arial"/>
          <w:lang w:val="es-ES_tradnl" w:eastAsia="es-ES"/>
        </w:rPr>
        <w:t xml:space="preserve">sobre </w:t>
      </w:r>
      <w:r w:rsidR="00A25C43">
        <w:rPr>
          <w:rFonts w:ascii="Arial" w:hAnsi="Arial" w:cs="Arial"/>
          <w:lang w:val="es-ES_tradnl" w:eastAsia="es-ES"/>
        </w:rPr>
        <w:t>la implementación d</w:t>
      </w:r>
      <w:r w:rsidRPr="009A2B0D">
        <w:rPr>
          <w:rFonts w:ascii="Arial" w:hAnsi="Arial" w:cs="Arial"/>
          <w:lang w:val="es-ES_tradnl" w:eastAsia="es-ES"/>
        </w:rPr>
        <w:t>el Proyecto OPTIMUS</w:t>
      </w:r>
      <w:r>
        <w:rPr>
          <w:rFonts w:ascii="Arial" w:hAnsi="Arial" w:cs="Arial"/>
          <w:lang w:val="es-ES_tradnl" w:eastAsia="es-ES"/>
        </w:rPr>
        <w:t>,</w:t>
      </w:r>
      <w:r w:rsidRPr="009A2B0D">
        <w:rPr>
          <w:rFonts w:ascii="Arial" w:hAnsi="Arial" w:cs="Arial"/>
          <w:lang w:val="es-ES_tradnl" w:eastAsia="es-ES"/>
        </w:rPr>
        <w:t xml:space="preserve"> a diciembre de 2025. (</w:t>
      </w:r>
      <w:r w:rsidR="002C2CA5">
        <w:rPr>
          <w:rFonts w:ascii="Arial" w:hAnsi="Arial" w:cs="Arial"/>
          <w:lang w:val="es-ES_tradnl" w:eastAsia="es-ES"/>
        </w:rPr>
        <w:t>Oficio BANHVI-GG-OF-0040-2026)</w:t>
      </w:r>
    </w:p>
    <w:p w14:paraId="2A396C6E" w14:textId="77777777" w:rsidR="009A2B0D" w:rsidRPr="009A2B0D" w:rsidRDefault="009A2B0D" w:rsidP="009A2B0D">
      <w:pPr>
        <w:spacing w:after="0" w:line="240" w:lineRule="auto"/>
        <w:ind w:left="567" w:hanging="567"/>
        <w:jc w:val="both"/>
        <w:rPr>
          <w:rFonts w:ascii="Arial" w:hAnsi="Arial" w:cs="Arial"/>
          <w:lang w:val="es-ES" w:eastAsia="es-ES"/>
        </w:rPr>
      </w:pPr>
    </w:p>
    <w:p w14:paraId="78017E51" w14:textId="1E7844EE" w:rsidR="009A2B0D" w:rsidRPr="009A2B0D" w:rsidRDefault="009A2B0D" w:rsidP="009A2B0D">
      <w:pPr>
        <w:pStyle w:val="Prrafodelista"/>
        <w:numPr>
          <w:ilvl w:val="0"/>
          <w:numId w:val="36"/>
        </w:numPr>
        <w:spacing w:after="0" w:line="240" w:lineRule="auto"/>
        <w:ind w:left="567" w:hanging="567"/>
        <w:jc w:val="both"/>
        <w:rPr>
          <w:rFonts w:ascii="Arial" w:hAnsi="Arial" w:cs="Arial"/>
          <w:lang w:val="es-ES_tradnl" w:eastAsia="es-ES"/>
        </w:rPr>
      </w:pPr>
      <w:r w:rsidRPr="009A2B0D">
        <w:rPr>
          <w:rFonts w:ascii="Arial" w:hAnsi="Arial" w:cs="Arial"/>
          <w:lang w:val="es-ES_tradnl" w:eastAsia="es-ES"/>
        </w:rPr>
        <w:t>Informe de resultados de la revisión y propuesta de actualización de la Declaración de Apetito de Riesgo Institucional. (</w:t>
      </w:r>
      <w:r w:rsidR="00A25C43">
        <w:rPr>
          <w:rFonts w:ascii="Arial" w:hAnsi="Arial" w:cs="Arial"/>
          <w:lang w:val="es-ES_tradnl" w:eastAsia="es-ES"/>
        </w:rPr>
        <w:t>Oficio BANHVI-</w:t>
      </w:r>
      <w:r w:rsidRPr="009A2B0D">
        <w:rPr>
          <w:rFonts w:ascii="Arial" w:hAnsi="Arial" w:cs="Arial"/>
          <w:lang w:val="es-ES_tradnl" w:eastAsia="es-ES"/>
        </w:rPr>
        <w:t>CR-</w:t>
      </w:r>
      <w:r w:rsidR="00A25C43">
        <w:rPr>
          <w:rFonts w:ascii="Arial" w:hAnsi="Arial" w:cs="Arial"/>
          <w:lang w:val="es-ES_tradnl" w:eastAsia="es-ES"/>
        </w:rPr>
        <w:t>OF-</w:t>
      </w:r>
      <w:r w:rsidRPr="009A2B0D">
        <w:rPr>
          <w:rFonts w:ascii="Arial" w:hAnsi="Arial" w:cs="Arial"/>
          <w:lang w:val="es-ES_tradnl" w:eastAsia="es-ES"/>
        </w:rPr>
        <w:t>0007</w:t>
      </w:r>
      <w:r w:rsidR="00A25C43">
        <w:rPr>
          <w:rFonts w:ascii="Arial" w:hAnsi="Arial" w:cs="Arial"/>
          <w:lang w:val="es-ES_tradnl" w:eastAsia="es-ES"/>
        </w:rPr>
        <w:t>-2025</w:t>
      </w:r>
      <w:r w:rsidRPr="009A2B0D">
        <w:rPr>
          <w:rFonts w:ascii="Arial" w:hAnsi="Arial" w:cs="Arial"/>
          <w:lang w:val="es-ES_tradnl" w:eastAsia="es-ES"/>
        </w:rPr>
        <w:t>)</w:t>
      </w:r>
    </w:p>
    <w:p w14:paraId="6C57D8C4" w14:textId="77777777" w:rsidR="009A2B0D" w:rsidRPr="009A2B0D" w:rsidRDefault="009A2B0D" w:rsidP="009A2B0D">
      <w:pPr>
        <w:spacing w:after="0" w:line="240" w:lineRule="auto"/>
        <w:ind w:left="567" w:hanging="567"/>
        <w:jc w:val="both"/>
        <w:rPr>
          <w:rFonts w:ascii="Arial" w:hAnsi="Arial" w:cs="Arial"/>
          <w:lang w:val="es-ES" w:eastAsia="es-ES"/>
        </w:rPr>
      </w:pPr>
    </w:p>
    <w:p w14:paraId="0123D46A" w14:textId="46732D55" w:rsidR="009A2B0D" w:rsidRPr="009A2B0D" w:rsidRDefault="009A2B0D" w:rsidP="009A2B0D">
      <w:pPr>
        <w:pStyle w:val="Prrafodelista"/>
        <w:numPr>
          <w:ilvl w:val="0"/>
          <w:numId w:val="36"/>
        </w:numPr>
        <w:spacing w:after="0" w:line="240" w:lineRule="auto"/>
        <w:ind w:left="567" w:hanging="567"/>
        <w:jc w:val="both"/>
        <w:rPr>
          <w:rFonts w:ascii="Arial" w:hAnsi="Arial" w:cs="Arial"/>
          <w:lang w:val="es-ES_tradnl" w:eastAsia="es-ES"/>
        </w:rPr>
      </w:pPr>
      <w:r w:rsidRPr="009A2B0D">
        <w:rPr>
          <w:rFonts w:ascii="Arial" w:hAnsi="Arial" w:cs="Arial"/>
          <w:lang w:val="es-ES_tradnl" w:eastAsia="es-ES"/>
        </w:rPr>
        <w:t>Informe de seguimiento a</w:t>
      </w:r>
      <w:r>
        <w:rPr>
          <w:rFonts w:ascii="Arial" w:hAnsi="Arial" w:cs="Arial"/>
          <w:lang w:val="es-ES_tradnl" w:eastAsia="es-ES"/>
        </w:rPr>
        <w:t xml:space="preserve"> los</w:t>
      </w:r>
      <w:r w:rsidRPr="009A2B0D">
        <w:rPr>
          <w:rFonts w:ascii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p</w:t>
      </w:r>
      <w:r w:rsidRPr="009A2B0D">
        <w:rPr>
          <w:rFonts w:ascii="Arial" w:hAnsi="Arial" w:cs="Arial"/>
          <w:lang w:val="es-ES_tradnl" w:eastAsia="es-ES"/>
        </w:rPr>
        <w:t xml:space="preserve">royectos de </w:t>
      </w:r>
      <w:r w:rsidR="00A25C43">
        <w:rPr>
          <w:rFonts w:ascii="Arial" w:hAnsi="Arial" w:cs="Arial"/>
          <w:lang w:val="es-ES_tradnl" w:eastAsia="es-ES"/>
        </w:rPr>
        <w:t>l</w:t>
      </w:r>
      <w:r w:rsidRPr="009A2B0D">
        <w:rPr>
          <w:rFonts w:ascii="Arial" w:hAnsi="Arial" w:cs="Arial"/>
          <w:lang w:val="es-ES_tradnl" w:eastAsia="es-ES"/>
        </w:rPr>
        <w:t>ey</w:t>
      </w:r>
      <w:r>
        <w:rPr>
          <w:rFonts w:ascii="Arial" w:hAnsi="Arial" w:cs="Arial"/>
          <w:lang w:val="es-ES_tradnl" w:eastAsia="es-ES"/>
        </w:rPr>
        <w:t>, con corte al tercer</w:t>
      </w:r>
      <w:r w:rsidRPr="009A2B0D">
        <w:rPr>
          <w:rFonts w:ascii="Arial" w:hAnsi="Arial" w:cs="Arial"/>
          <w:lang w:val="es-ES_tradnl" w:eastAsia="es-ES"/>
        </w:rPr>
        <w:t xml:space="preserve"> cuatrimestre </w:t>
      </w:r>
      <w:r>
        <w:rPr>
          <w:rFonts w:ascii="Arial" w:hAnsi="Arial" w:cs="Arial"/>
          <w:lang w:val="es-ES_tradnl" w:eastAsia="es-ES"/>
        </w:rPr>
        <w:t xml:space="preserve">de </w:t>
      </w:r>
      <w:r w:rsidRPr="009A2B0D">
        <w:rPr>
          <w:rFonts w:ascii="Arial" w:hAnsi="Arial" w:cs="Arial"/>
          <w:lang w:val="es-ES_tradnl" w:eastAsia="es-ES"/>
        </w:rPr>
        <w:t>2025. (</w:t>
      </w:r>
      <w:r>
        <w:rPr>
          <w:rFonts w:ascii="Arial" w:hAnsi="Arial" w:cs="Arial"/>
          <w:lang w:val="es-ES_tradnl" w:eastAsia="es-ES"/>
        </w:rPr>
        <w:t>Oficio BANHVI-GG-</w:t>
      </w:r>
      <w:r w:rsidR="00507BA9">
        <w:rPr>
          <w:rFonts w:ascii="Arial" w:hAnsi="Arial" w:cs="Arial"/>
          <w:lang w:val="es-ES_tradnl" w:eastAsia="es-ES"/>
        </w:rPr>
        <w:t>IN32</w:t>
      </w:r>
      <w:r w:rsidRPr="009A2B0D">
        <w:rPr>
          <w:rFonts w:ascii="Arial" w:hAnsi="Arial" w:cs="Arial"/>
          <w:lang w:val="es-ES_tradnl" w:eastAsia="es-ES"/>
        </w:rPr>
        <w:t>-0001</w:t>
      </w:r>
      <w:r>
        <w:rPr>
          <w:rFonts w:ascii="Arial" w:hAnsi="Arial" w:cs="Arial"/>
          <w:lang w:val="es-ES_tradnl" w:eastAsia="es-ES"/>
        </w:rPr>
        <w:t>-2026</w:t>
      </w:r>
      <w:r w:rsidRPr="009A2B0D">
        <w:rPr>
          <w:rFonts w:ascii="Arial" w:hAnsi="Arial" w:cs="Arial"/>
          <w:lang w:val="es-ES_tradnl" w:eastAsia="es-ES"/>
        </w:rPr>
        <w:t>)</w:t>
      </w:r>
    </w:p>
    <w:p w14:paraId="569887B3" w14:textId="77777777" w:rsidR="009A2B0D" w:rsidRPr="009A2B0D" w:rsidRDefault="009A2B0D" w:rsidP="009A2B0D">
      <w:pPr>
        <w:spacing w:after="0" w:line="240" w:lineRule="auto"/>
        <w:ind w:left="567" w:hanging="567"/>
        <w:jc w:val="both"/>
        <w:rPr>
          <w:rFonts w:ascii="Arial" w:hAnsi="Arial" w:cs="Arial"/>
          <w:lang w:val="es-ES" w:eastAsia="es-ES"/>
        </w:rPr>
      </w:pPr>
    </w:p>
    <w:p w14:paraId="349AC9C7" w14:textId="55B92DD2" w:rsidR="009A2B0D" w:rsidRDefault="009A2B0D" w:rsidP="00BA5C93">
      <w:pPr>
        <w:pStyle w:val="Prrafodelista"/>
        <w:numPr>
          <w:ilvl w:val="0"/>
          <w:numId w:val="36"/>
        </w:numPr>
        <w:spacing w:after="0" w:line="240" w:lineRule="auto"/>
        <w:ind w:left="567" w:hanging="567"/>
        <w:jc w:val="both"/>
        <w:rPr>
          <w:rFonts w:ascii="Arial" w:hAnsi="Arial" w:cs="Arial"/>
          <w:lang w:val="es-ES_tradnl" w:eastAsia="es-ES"/>
        </w:rPr>
      </w:pPr>
      <w:r w:rsidRPr="009A2B0D">
        <w:rPr>
          <w:rFonts w:ascii="Arial" w:hAnsi="Arial" w:cs="Arial"/>
          <w:lang w:val="es-ES_tradnl" w:eastAsia="es-ES"/>
        </w:rPr>
        <w:t>Propuesta del Modelo de Evaluación y Calificación de Entidades Autorizadas del Sistema Financiero Nacional para la Vivienda. (</w:t>
      </w:r>
      <w:r w:rsidR="00507BA9">
        <w:rPr>
          <w:rFonts w:ascii="Arial" w:hAnsi="Arial" w:cs="Arial"/>
          <w:lang w:val="es-ES_tradnl" w:eastAsia="es-ES"/>
        </w:rPr>
        <w:t>Oficio BANHVI-GG-OF-</w:t>
      </w:r>
      <w:r w:rsidR="00A25C43">
        <w:rPr>
          <w:rFonts w:ascii="Arial" w:hAnsi="Arial" w:cs="Arial"/>
          <w:lang w:val="es-ES_tradnl" w:eastAsia="es-ES"/>
        </w:rPr>
        <w:t>0039</w:t>
      </w:r>
      <w:r w:rsidR="00507BA9">
        <w:rPr>
          <w:rFonts w:ascii="Arial" w:hAnsi="Arial" w:cs="Arial"/>
          <w:lang w:val="es-ES_tradnl" w:eastAsia="es-ES"/>
        </w:rPr>
        <w:t>-2026</w:t>
      </w:r>
      <w:r w:rsidRPr="009A2B0D">
        <w:rPr>
          <w:rFonts w:ascii="Arial" w:hAnsi="Arial" w:cs="Arial"/>
          <w:lang w:val="es-ES_tradnl" w:eastAsia="es-ES"/>
        </w:rPr>
        <w:t>)</w:t>
      </w:r>
    </w:p>
    <w:p w14:paraId="420E7BD8" w14:textId="77777777" w:rsidR="009A2B0D" w:rsidRDefault="009A2B0D" w:rsidP="009A2B0D">
      <w:pPr>
        <w:spacing w:after="0" w:line="240" w:lineRule="auto"/>
        <w:jc w:val="both"/>
        <w:rPr>
          <w:rFonts w:ascii="Arial" w:hAnsi="Arial" w:cs="Arial"/>
          <w:lang w:val="es-ES_tradnl" w:eastAsia="es-ES"/>
        </w:rPr>
      </w:pPr>
    </w:p>
    <w:p w14:paraId="5B9EF7DD" w14:textId="77777777" w:rsidR="009A2B0D" w:rsidRDefault="009A2B0D" w:rsidP="009A2B0D">
      <w:pPr>
        <w:spacing w:after="0" w:line="240" w:lineRule="auto"/>
        <w:jc w:val="both"/>
        <w:rPr>
          <w:rFonts w:ascii="Arial" w:hAnsi="Arial" w:cs="Arial"/>
          <w:lang w:val="es-ES_tradnl" w:eastAsia="es-ES"/>
        </w:rPr>
      </w:pPr>
    </w:p>
    <w:p w14:paraId="61DC8E83" w14:textId="77777777" w:rsidR="009A2B0D" w:rsidRDefault="009A2B0D" w:rsidP="009A2B0D">
      <w:pPr>
        <w:spacing w:after="0" w:line="240" w:lineRule="auto"/>
        <w:jc w:val="both"/>
        <w:rPr>
          <w:rFonts w:ascii="Arial" w:hAnsi="Arial" w:cs="Arial"/>
          <w:lang w:val="es-ES_tradnl" w:eastAsia="es-ES"/>
        </w:rPr>
      </w:pPr>
    </w:p>
    <w:p w14:paraId="67EADB13" w14:textId="229D05ED" w:rsidR="009A2B0D" w:rsidRPr="009A2B0D" w:rsidRDefault="009A2B0D" w:rsidP="009A2B0D">
      <w:pPr>
        <w:spacing w:after="0" w:line="240" w:lineRule="auto"/>
        <w:jc w:val="center"/>
        <w:rPr>
          <w:rFonts w:ascii="Arial" w:hAnsi="Arial" w:cs="Arial"/>
          <w:b/>
          <w:bCs/>
          <w:lang w:val="es-ES_tradnl" w:eastAsia="es-ES"/>
        </w:rPr>
      </w:pPr>
      <w:r w:rsidRPr="009A2B0D">
        <w:rPr>
          <w:rFonts w:ascii="Arial" w:hAnsi="Arial" w:cs="Arial"/>
          <w:b/>
          <w:bCs/>
          <w:lang w:val="es-ES_tradnl" w:eastAsia="es-ES"/>
        </w:rPr>
        <w:t>**************</w:t>
      </w:r>
    </w:p>
    <w:sectPr w:rsidR="009A2B0D" w:rsidRPr="009A2B0D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BCAC4" w14:textId="77777777" w:rsidR="00C9066B" w:rsidRPr="00A8164F" w:rsidRDefault="00C9066B">
      <w:pPr>
        <w:spacing w:after="0" w:line="240" w:lineRule="auto"/>
      </w:pPr>
      <w:r w:rsidRPr="00A8164F">
        <w:separator/>
      </w:r>
    </w:p>
  </w:endnote>
  <w:endnote w:type="continuationSeparator" w:id="0">
    <w:p w14:paraId="19908E94" w14:textId="77777777" w:rsidR="00C9066B" w:rsidRPr="00A8164F" w:rsidRDefault="00C9066B">
      <w:pPr>
        <w:spacing w:after="0" w:line="240" w:lineRule="auto"/>
      </w:pPr>
      <w:r w:rsidRPr="00A816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6359B" w14:textId="77777777" w:rsidR="00C9066B" w:rsidRPr="00A8164F" w:rsidRDefault="00C9066B">
      <w:pPr>
        <w:spacing w:after="0" w:line="240" w:lineRule="auto"/>
      </w:pPr>
      <w:r w:rsidRPr="00A8164F">
        <w:separator/>
      </w:r>
    </w:p>
  </w:footnote>
  <w:footnote w:type="continuationSeparator" w:id="0">
    <w:p w14:paraId="3B2ABFA3" w14:textId="77777777" w:rsidR="00C9066B" w:rsidRPr="00A8164F" w:rsidRDefault="00C9066B">
      <w:pPr>
        <w:spacing w:after="0" w:line="240" w:lineRule="auto"/>
      </w:pPr>
      <w:r w:rsidRPr="00A816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C882" w14:textId="2FB14E06" w:rsidR="006A6D0A" w:rsidRPr="00A8164F" w:rsidRDefault="00F77CE2" w:rsidP="002B542F">
    <w:pPr>
      <w:pStyle w:val="Encabezado"/>
    </w:pPr>
    <w:r w:rsidRPr="00A8164F">
      <w:rPr>
        <w:noProof/>
      </w:rPr>
      <w:drawing>
        <wp:inline distT="0" distB="0" distL="0" distR="0" wp14:anchorId="7968383E" wp14:editId="4ADF2FD5">
          <wp:extent cx="5949950" cy="641350"/>
          <wp:effectExtent l="0" t="0" r="0" b="0"/>
          <wp:docPr id="8014314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128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007" w:hanging="360"/>
      </w:pPr>
    </w:lvl>
    <w:lvl w:ilvl="2" w:tplc="140A001B" w:tentative="1">
      <w:start w:val="1"/>
      <w:numFmt w:val="lowerRoman"/>
      <w:lvlText w:val="%3."/>
      <w:lvlJc w:val="right"/>
      <w:pPr>
        <w:ind w:left="2727" w:hanging="180"/>
      </w:pPr>
    </w:lvl>
    <w:lvl w:ilvl="3" w:tplc="140A000F" w:tentative="1">
      <w:start w:val="1"/>
      <w:numFmt w:val="decimal"/>
      <w:lvlText w:val="%4."/>
      <w:lvlJc w:val="left"/>
      <w:pPr>
        <w:ind w:left="3447" w:hanging="360"/>
      </w:pPr>
    </w:lvl>
    <w:lvl w:ilvl="4" w:tplc="140A0019" w:tentative="1">
      <w:start w:val="1"/>
      <w:numFmt w:val="lowerLetter"/>
      <w:lvlText w:val="%5."/>
      <w:lvlJc w:val="left"/>
      <w:pPr>
        <w:ind w:left="4167" w:hanging="360"/>
      </w:pPr>
    </w:lvl>
    <w:lvl w:ilvl="5" w:tplc="140A001B" w:tentative="1">
      <w:start w:val="1"/>
      <w:numFmt w:val="lowerRoman"/>
      <w:lvlText w:val="%6."/>
      <w:lvlJc w:val="right"/>
      <w:pPr>
        <w:ind w:left="4887" w:hanging="180"/>
      </w:pPr>
    </w:lvl>
    <w:lvl w:ilvl="6" w:tplc="140A000F" w:tentative="1">
      <w:start w:val="1"/>
      <w:numFmt w:val="decimal"/>
      <w:lvlText w:val="%7."/>
      <w:lvlJc w:val="left"/>
      <w:pPr>
        <w:ind w:left="5607" w:hanging="360"/>
      </w:pPr>
    </w:lvl>
    <w:lvl w:ilvl="7" w:tplc="140A0019" w:tentative="1">
      <w:start w:val="1"/>
      <w:numFmt w:val="lowerLetter"/>
      <w:lvlText w:val="%8."/>
      <w:lvlJc w:val="left"/>
      <w:pPr>
        <w:ind w:left="6327" w:hanging="360"/>
      </w:pPr>
    </w:lvl>
    <w:lvl w:ilvl="8" w:tplc="1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74487"/>
    <w:multiLevelType w:val="hybridMultilevel"/>
    <w:tmpl w:val="6660C9D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F4BB1"/>
    <w:multiLevelType w:val="hybridMultilevel"/>
    <w:tmpl w:val="02803F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B50FE"/>
    <w:multiLevelType w:val="hybridMultilevel"/>
    <w:tmpl w:val="D8864EF4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13"/>
  </w:num>
  <w:num w:numId="2" w16cid:durableId="253049798">
    <w:abstractNumId w:val="7"/>
  </w:num>
  <w:num w:numId="3" w16cid:durableId="1532650804">
    <w:abstractNumId w:val="14"/>
  </w:num>
  <w:num w:numId="4" w16cid:durableId="1014116727">
    <w:abstractNumId w:val="6"/>
  </w:num>
  <w:num w:numId="5" w16cid:durableId="198859240">
    <w:abstractNumId w:val="30"/>
  </w:num>
  <w:num w:numId="6" w16cid:durableId="1375348125">
    <w:abstractNumId w:val="11"/>
  </w:num>
  <w:num w:numId="7" w16cid:durableId="271134419">
    <w:abstractNumId w:val="19"/>
  </w:num>
  <w:num w:numId="8" w16cid:durableId="961771059">
    <w:abstractNumId w:val="23"/>
  </w:num>
  <w:num w:numId="9" w16cid:durableId="276453870">
    <w:abstractNumId w:val="31"/>
  </w:num>
  <w:num w:numId="10" w16cid:durableId="1882981978">
    <w:abstractNumId w:val="28"/>
  </w:num>
  <w:num w:numId="11" w16cid:durableId="20115165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17"/>
  </w:num>
  <w:num w:numId="13" w16cid:durableId="1010521887">
    <w:abstractNumId w:val="10"/>
  </w:num>
  <w:num w:numId="14" w16cid:durableId="1759790213">
    <w:abstractNumId w:val="25"/>
  </w:num>
  <w:num w:numId="15" w16cid:durableId="678697081">
    <w:abstractNumId w:val="5"/>
  </w:num>
  <w:num w:numId="16" w16cid:durableId="1975401971">
    <w:abstractNumId w:val="0"/>
  </w:num>
  <w:num w:numId="17" w16cid:durableId="76296171">
    <w:abstractNumId w:val="18"/>
  </w:num>
  <w:num w:numId="18" w16cid:durableId="13064725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1"/>
  </w:num>
  <w:num w:numId="20" w16cid:durableId="60774192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22"/>
  </w:num>
  <w:num w:numId="22" w16cid:durableId="1867132765">
    <w:abstractNumId w:val="20"/>
  </w:num>
  <w:num w:numId="23" w16cid:durableId="821581862">
    <w:abstractNumId w:val="32"/>
  </w:num>
  <w:num w:numId="24" w16cid:durableId="106332901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9"/>
  </w:num>
  <w:num w:numId="26" w16cid:durableId="1845389990">
    <w:abstractNumId w:val="29"/>
  </w:num>
  <w:num w:numId="27" w16cid:durableId="1621187206">
    <w:abstractNumId w:val="12"/>
  </w:num>
  <w:num w:numId="28" w16cid:durableId="1159151874">
    <w:abstractNumId w:val="21"/>
  </w:num>
  <w:num w:numId="29" w16cid:durableId="110440159">
    <w:abstractNumId w:val="15"/>
  </w:num>
  <w:num w:numId="30" w16cid:durableId="1000229941">
    <w:abstractNumId w:val="8"/>
  </w:num>
  <w:num w:numId="31" w16cid:durableId="1834489635">
    <w:abstractNumId w:val="4"/>
  </w:num>
  <w:num w:numId="32" w16cid:durableId="520893803">
    <w:abstractNumId w:val="3"/>
  </w:num>
  <w:num w:numId="33" w16cid:durableId="755596949">
    <w:abstractNumId w:val="26"/>
  </w:num>
  <w:num w:numId="34" w16cid:durableId="113907877">
    <w:abstractNumId w:val="16"/>
  </w:num>
  <w:num w:numId="35" w16cid:durableId="1814708960">
    <w:abstractNumId w:val="27"/>
  </w:num>
  <w:num w:numId="36" w16cid:durableId="43105439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2088"/>
    <w:rsid w:val="00012C1B"/>
    <w:rsid w:val="000132C7"/>
    <w:rsid w:val="00013F23"/>
    <w:rsid w:val="0001569C"/>
    <w:rsid w:val="000157D0"/>
    <w:rsid w:val="0001773D"/>
    <w:rsid w:val="00024BE3"/>
    <w:rsid w:val="0002700B"/>
    <w:rsid w:val="00036537"/>
    <w:rsid w:val="00036F8B"/>
    <w:rsid w:val="000405FF"/>
    <w:rsid w:val="00040D76"/>
    <w:rsid w:val="000450E1"/>
    <w:rsid w:val="00046FF4"/>
    <w:rsid w:val="00047E67"/>
    <w:rsid w:val="00051CE8"/>
    <w:rsid w:val="00052475"/>
    <w:rsid w:val="0005328E"/>
    <w:rsid w:val="00054334"/>
    <w:rsid w:val="000562E2"/>
    <w:rsid w:val="000569B4"/>
    <w:rsid w:val="00061A93"/>
    <w:rsid w:val="000624A1"/>
    <w:rsid w:val="000633A7"/>
    <w:rsid w:val="00064366"/>
    <w:rsid w:val="000726CF"/>
    <w:rsid w:val="00072FA9"/>
    <w:rsid w:val="0007457B"/>
    <w:rsid w:val="0007478D"/>
    <w:rsid w:val="000753B5"/>
    <w:rsid w:val="000770F7"/>
    <w:rsid w:val="000811FD"/>
    <w:rsid w:val="000860BB"/>
    <w:rsid w:val="00087EEE"/>
    <w:rsid w:val="00090008"/>
    <w:rsid w:val="00092620"/>
    <w:rsid w:val="00092A20"/>
    <w:rsid w:val="00097D93"/>
    <w:rsid w:val="000A2098"/>
    <w:rsid w:val="000A392A"/>
    <w:rsid w:val="000A4156"/>
    <w:rsid w:val="000A41B4"/>
    <w:rsid w:val="000A56EA"/>
    <w:rsid w:val="000A78EC"/>
    <w:rsid w:val="000B1005"/>
    <w:rsid w:val="000B1662"/>
    <w:rsid w:val="000B782A"/>
    <w:rsid w:val="000C04B1"/>
    <w:rsid w:val="000C1ECA"/>
    <w:rsid w:val="000C2684"/>
    <w:rsid w:val="000C6EA3"/>
    <w:rsid w:val="000C73CF"/>
    <w:rsid w:val="000D17A2"/>
    <w:rsid w:val="000D4930"/>
    <w:rsid w:val="000D4982"/>
    <w:rsid w:val="000D5BFC"/>
    <w:rsid w:val="000D7677"/>
    <w:rsid w:val="000E3F0E"/>
    <w:rsid w:val="000E458B"/>
    <w:rsid w:val="000E4EB8"/>
    <w:rsid w:val="000E596C"/>
    <w:rsid w:val="000E6F65"/>
    <w:rsid w:val="000E79D4"/>
    <w:rsid w:val="000F0B87"/>
    <w:rsid w:val="000F14C0"/>
    <w:rsid w:val="000F21DB"/>
    <w:rsid w:val="000F4037"/>
    <w:rsid w:val="000F5040"/>
    <w:rsid w:val="000F54FE"/>
    <w:rsid w:val="000F618C"/>
    <w:rsid w:val="000F618E"/>
    <w:rsid w:val="000F6CFF"/>
    <w:rsid w:val="000F6DAB"/>
    <w:rsid w:val="000F79F4"/>
    <w:rsid w:val="000F7D3C"/>
    <w:rsid w:val="0010305D"/>
    <w:rsid w:val="001032CA"/>
    <w:rsid w:val="00103394"/>
    <w:rsid w:val="00105F75"/>
    <w:rsid w:val="0010775C"/>
    <w:rsid w:val="00107BCB"/>
    <w:rsid w:val="001105F2"/>
    <w:rsid w:val="0011221E"/>
    <w:rsid w:val="00113ECF"/>
    <w:rsid w:val="001174A4"/>
    <w:rsid w:val="0011752F"/>
    <w:rsid w:val="00122B99"/>
    <w:rsid w:val="00125B71"/>
    <w:rsid w:val="00125EB2"/>
    <w:rsid w:val="001315A1"/>
    <w:rsid w:val="00132D6C"/>
    <w:rsid w:val="001334F8"/>
    <w:rsid w:val="00136B39"/>
    <w:rsid w:val="001439C2"/>
    <w:rsid w:val="0015088A"/>
    <w:rsid w:val="0015188A"/>
    <w:rsid w:val="001553A2"/>
    <w:rsid w:val="00157388"/>
    <w:rsid w:val="00163415"/>
    <w:rsid w:val="00164BCF"/>
    <w:rsid w:val="00171E5E"/>
    <w:rsid w:val="00172C72"/>
    <w:rsid w:val="00173567"/>
    <w:rsid w:val="00175652"/>
    <w:rsid w:val="001847CA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D48"/>
    <w:rsid w:val="001A24E8"/>
    <w:rsid w:val="001A28BA"/>
    <w:rsid w:val="001A3D53"/>
    <w:rsid w:val="001B1E77"/>
    <w:rsid w:val="001B68A7"/>
    <w:rsid w:val="001B721F"/>
    <w:rsid w:val="001B79DB"/>
    <w:rsid w:val="001C3A2B"/>
    <w:rsid w:val="001C455C"/>
    <w:rsid w:val="001C558D"/>
    <w:rsid w:val="001C6907"/>
    <w:rsid w:val="001D36ED"/>
    <w:rsid w:val="001D3A0A"/>
    <w:rsid w:val="001D7120"/>
    <w:rsid w:val="001E064A"/>
    <w:rsid w:val="001E1776"/>
    <w:rsid w:val="001E1886"/>
    <w:rsid w:val="001E6DEA"/>
    <w:rsid w:val="001E796B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30B1C"/>
    <w:rsid w:val="00231217"/>
    <w:rsid w:val="002334DB"/>
    <w:rsid w:val="002337C2"/>
    <w:rsid w:val="00236242"/>
    <w:rsid w:val="0024264B"/>
    <w:rsid w:val="002429B3"/>
    <w:rsid w:val="00243119"/>
    <w:rsid w:val="002435F9"/>
    <w:rsid w:val="002436DF"/>
    <w:rsid w:val="002502E2"/>
    <w:rsid w:val="002513B6"/>
    <w:rsid w:val="00254AF2"/>
    <w:rsid w:val="00260887"/>
    <w:rsid w:val="00262D40"/>
    <w:rsid w:val="0026346F"/>
    <w:rsid w:val="002648F8"/>
    <w:rsid w:val="00275E52"/>
    <w:rsid w:val="00276EB0"/>
    <w:rsid w:val="00282C55"/>
    <w:rsid w:val="002833C9"/>
    <w:rsid w:val="00285CAD"/>
    <w:rsid w:val="0029144E"/>
    <w:rsid w:val="00291F23"/>
    <w:rsid w:val="00292A94"/>
    <w:rsid w:val="0029519C"/>
    <w:rsid w:val="00295E2E"/>
    <w:rsid w:val="002966D9"/>
    <w:rsid w:val="00296AEB"/>
    <w:rsid w:val="002971D9"/>
    <w:rsid w:val="002972B1"/>
    <w:rsid w:val="00297B60"/>
    <w:rsid w:val="002A009F"/>
    <w:rsid w:val="002A0D2A"/>
    <w:rsid w:val="002A1FDA"/>
    <w:rsid w:val="002A31A1"/>
    <w:rsid w:val="002A5432"/>
    <w:rsid w:val="002A5A75"/>
    <w:rsid w:val="002A5E5E"/>
    <w:rsid w:val="002B28E7"/>
    <w:rsid w:val="002B542F"/>
    <w:rsid w:val="002B5B54"/>
    <w:rsid w:val="002B659B"/>
    <w:rsid w:val="002C040D"/>
    <w:rsid w:val="002C04FB"/>
    <w:rsid w:val="002C21BA"/>
    <w:rsid w:val="002C2B64"/>
    <w:rsid w:val="002C2CA5"/>
    <w:rsid w:val="002C404A"/>
    <w:rsid w:val="002C55D6"/>
    <w:rsid w:val="002C74EB"/>
    <w:rsid w:val="002D0842"/>
    <w:rsid w:val="002D2B2C"/>
    <w:rsid w:val="002D3CEF"/>
    <w:rsid w:val="002D5ADB"/>
    <w:rsid w:val="002E471D"/>
    <w:rsid w:val="002E53EA"/>
    <w:rsid w:val="002E5C84"/>
    <w:rsid w:val="002F14C5"/>
    <w:rsid w:val="002F3166"/>
    <w:rsid w:val="002F40F2"/>
    <w:rsid w:val="002F4AC8"/>
    <w:rsid w:val="002F51DF"/>
    <w:rsid w:val="002F72E3"/>
    <w:rsid w:val="00302A5C"/>
    <w:rsid w:val="0030380D"/>
    <w:rsid w:val="00304B19"/>
    <w:rsid w:val="00304F1E"/>
    <w:rsid w:val="00305E0F"/>
    <w:rsid w:val="00306334"/>
    <w:rsid w:val="00306C87"/>
    <w:rsid w:val="003104B9"/>
    <w:rsid w:val="0031065D"/>
    <w:rsid w:val="00311486"/>
    <w:rsid w:val="0031185E"/>
    <w:rsid w:val="003143F7"/>
    <w:rsid w:val="00314CBC"/>
    <w:rsid w:val="0031587B"/>
    <w:rsid w:val="00316073"/>
    <w:rsid w:val="00320EDE"/>
    <w:rsid w:val="003213E4"/>
    <w:rsid w:val="00322BB7"/>
    <w:rsid w:val="0033014C"/>
    <w:rsid w:val="00332ACC"/>
    <w:rsid w:val="003344A4"/>
    <w:rsid w:val="00334948"/>
    <w:rsid w:val="00334C7B"/>
    <w:rsid w:val="00336EB0"/>
    <w:rsid w:val="003373AE"/>
    <w:rsid w:val="00341AE6"/>
    <w:rsid w:val="00342ED4"/>
    <w:rsid w:val="00343BCF"/>
    <w:rsid w:val="003445FA"/>
    <w:rsid w:val="0034484D"/>
    <w:rsid w:val="00345ABE"/>
    <w:rsid w:val="00345AD8"/>
    <w:rsid w:val="00346DE5"/>
    <w:rsid w:val="00347A80"/>
    <w:rsid w:val="0035020D"/>
    <w:rsid w:val="0035099D"/>
    <w:rsid w:val="003516EC"/>
    <w:rsid w:val="003519C7"/>
    <w:rsid w:val="00356214"/>
    <w:rsid w:val="00357176"/>
    <w:rsid w:val="00360344"/>
    <w:rsid w:val="00371885"/>
    <w:rsid w:val="0037358D"/>
    <w:rsid w:val="003741D8"/>
    <w:rsid w:val="003743D8"/>
    <w:rsid w:val="00375FA3"/>
    <w:rsid w:val="00380586"/>
    <w:rsid w:val="0038107B"/>
    <w:rsid w:val="00382323"/>
    <w:rsid w:val="00383CB8"/>
    <w:rsid w:val="00383D2E"/>
    <w:rsid w:val="00385068"/>
    <w:rsid w:val="0038570A"/>
    <w:rsid w:val="003878C4"/>
    <w:rsid w:val="00392F07"/>
    <w:rsid w:val="00393541"/>
    <w:rsid w:val="00394B13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62CB"/>
    <w:rsid w:val="00410046"/>
    <w:rsid w:val="0041087B"/>
    <w:rsid w:val="00410D0A"/>
    <w:rsid w:val="004129FA"/>
    <w:rsid w:val="00413838"/>
    <w:rsid w:val="00414BFB"/>
    <w:rsid w:val="004166D6"/>
    <w:rsid w:val="004214C9"/>
    <w:rsid w:val="00423A5D"/>
    <w:rsid w:val="00424569"/>
    <w:rsid w:val="0042571B"/>
    <w:rsid w:val="00433451"/>
    <w:rsid w:val="004336F2"/>
    <w:rsid w:val="00433DA7"/>
    <w:rsid w:val="00434F9B"/>
    <w:rsid w:val="00435597"/>
    <w:rsid w:val="00440C40"/>
    <w:rsid w:val="0044436F"/>
    <w:rsid w:val="00444C3E"/>
    <w:rsid w:val="00444D5A"/>
    <w:rsid w:val="0044585A"/>
    <w:rsid w:val="00445C33"/>
    <w:rsid w:val="00451CF0"/>
    <w:rsid w:val="004537B9"/>
    <w:rsid w:val="00454C9C"/>
    <w:rsid w:val="00460F33"/>
    <w:rsid w:val="0046107C"/>
    <w:rsid w:val="004615C7"/>
    <w:rsid w:val="00464ACF"/>
    <w:rsid w:val="00465A2D"/>
    <w:rsid w:val="0046707A"/>
    <w:rsid w:val="004715E3"/>
    <w:rsid w:val="00474165"/>
    <w:rsid w:val="00475CB6"/>
    <w:rsid w:val="004766E3"/>
    <w:rsid w:val="00477A0C"/>
    <w:rsid w:val="00480417"/>
    <w:rsid w:val="00481C58"/>
    <w:rsid w:val="00482492"/>
    <w:rsid w:val="004865AA"/>
    <w:rsid w:val="00486E8D"/>
    <w:rsid w:val="0049168D"/>
    <w:rsid w:val="00494824"/>
    <w:rsid w:val="00494CA5"/>
    <w:rsid w:val="004961A3"/>
    <w:rsid w:val="0049718D"/>
    <w:rsid w:val="004A2991"/>
    <w:rsid w:val="004A501E"/>
    <w:rsid w:val="004A5A77"/>
    <w:rsid w:val="004B4442"/>
    <w:rsid w:val="004B4D43"/>
    <w:rsid w:val="004B4DFC"/>
    <w:rsid w:val="004B6890"/>
    <w:rsid w:val="004C0E93"/>
    <w:rsid w:val="004C2AAB"/>
    <w:rsid w:val="004C357F"/>
    <w:rsid w:val="004C3ED8"/>
    <w:rsid w:val="004C65F9"/>
    <w:rsid w:val="004D1386"/>
    <w:rsid w:val="004D58AC"/>
    <w:rsid w:val="004D6080"/>
    <w:rsid w:val="004D7B6C"/>
    <w:rsid w:val="004E0F12"/>
    <w:rsid w:val="004E21B5"/>
    <w:rsid w:val="004E393F"/>
    <w:rsid w:val="004E4075"/>
    <w:rsid w:val="004E71F0"/>
    <w:rsid w:val="004F1440"/>
    <w:rsid w:val="004F2345"/>
    <w:rsid w:val="004F53BC"/>
    <w:rsid w:val="004F57FF"/>
    <w:rsid w:val="004F5963"/>
    <w:rsid w:val="004F6E33"/>
    <w:rsid w:val="00500B77"/>
    <w:rsid w:val="00501D05"/>
    <w:rsid w:val="00503580"/>
    <w:rsid w:val="00507BA9"/>
    <w:rsid w:val="00507BD0"/>
    <w:rsid w:val="00510502"/>
    <w:rsid w:val="005108F4"/>
    <w:rsid w:val="005116D3"/>
    <w:rsid w:val="00511D31"/>
    <w:rsid w:val="00514E40"/>
    <w:rsid w:val="00517B66"/>
    <w:rsid w:val="0052106D"/>
    <w:rsid w:val="00522BBB"/>
    <w:rsid w:val="005250BB"/>
    <w:rsid w:val="00526170"/>
    <w:rsid w:val="0052701B"/>
    <w:rsid w:val="00527F87"/>
    <w:rsid w:val="005422A1"/>
    <w:rsid w:val="00543807"/>
    <w:rsid w:val="00543B43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7A8"/>
    <w:rsid w:val="00573371"/>
    <w:rsid w:val="0057448F"/>
    <w:rsid w:val="00575069"/>
    <w:rsid w:val="005752EC"/>
    <w:rsid w:val="00577DB4"/>
    <w:rsid w:val="005812C7"/>
    <w:rsid w:val="005825E7"/>
    <w:rsid w:val="0058331D"/>
    <w:rsid w:val="00586FA1"/>
    <w:rsid w:val="00587C73"/>
    <w:rsid w:val="00587DAB"/>
    <w:rsid w:val="00590639"/>
    <w:rsid w:val="0059069C"/>
    <w:rsid w:val="00594E08"/>
    <w:rsid w:val="00596345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219D"/>
    <w:rsid w:val="005B2650"/>
    <w:rsid w:val="005B7F24"/>
    <w:rsid w:val="005C0ED0"/>
    <w:rsid w:val="005C16BE"/>
    <w:rsid w:val="005C1850"/>
    <w:rsid w:val="005C1D5A"/>
    <w:rsid w:val="005C3E9A"/>
    <w:rsid w:val="005C456D"/>
    <w:rsid w:val="005C65AD"/>
    <w:rsid w:val="005D013A"/>
    <w:rsid w:val="005D1ACB"/>
    <w:rsid w:val="005D2339"/>
    <w:rsid w:val="005D4112"/>
    <w:rsid w:val="005D6642"/>
    <w:rsid w:val="005D73A1"/>
    <w:rsid w:val="005E28A3"/>
    <w:rsid w:val="005E6000"/>
    <w:rsid w:val="005E7C81"/>
    <w:rsid w:val="005E7EC5"/>
    <w:rsid w:val="00603DF7"/>
    <w:rsid w:val="00604573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187C"/>
    <w:rsid w:val="00621A21"/>
    <w:rsid w:val="00622351"/>
    <w:rsid w:val="006267CD"/>
    <w:rsid w:val="00626B85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62939"/>
    <w:rsid w:val="00670240"/>
    <w:rsid w:val="00670812"/>
    <w:rsid w:val="00673EC5"/>
    <w:rsid w:val="0068167C"/>
    <w:rsid w:val="00683EE8"/>
    <w:rsid w:val="0068629D"/>
    <w:rsid w:val="00686C39"/>
    <w:rsid w:val="00690B4A"/>
    <w:rsid w:val="0069308E"/>
    <w:rsid w:val="006942AA"/>
    <w:rsid w:val="006A6B5E"/>
    <w:rsid w:val="006A6D0A"/>
    <w:rsid w:val="006A759B"/>
    <w:rsid w:val="006A77D3"/>
    <w:rsid w:val="006B0B71"/>
    <w:rsid w:val="006B1748"/>
    <w:rsid w:val="006B234D"/>
    <w:rsid w:val="006B2A49"/>
    <w:rsid w:val="006B661A"/>
    <w:rsid w:val="006C009B"/>
    <w:rsid w:val="006C1131"/>
    <w:rsid w:val="006C3816"/>
    <w:rsid w:val="006C5DCC"/>
    <w:rsid w:val="006D1B08"/>
    <w:rsid w:val="006D4E7A"/>
    <w:rsid w:val="006D616C"/>
    <w:rsid w:val="006D78BB"/>
    <w:rsid w:val="006E1153"/>
    <w:rsid w:val="006E1B5C"/>
    <w:rsid w:val="006E1B6A"/>
    <w:rsid w:val="006E4515"/>
    <w:rsid w:val="006E6051"/>
    <w:rsid w:val="006E6720"/>
    <w:rsid w:val="006F1C26"/>
    <w:rsid w:val="00700DBA"/>
    <w:rsid w:val="00702C1F"/>
    <w:rsid w:val="0070318B"/>
    <w:rsid w:val="007045CC"/>
    <w:rsid w:val="00711B6A"/>
    <w:rsid w:val="00712BDB"/>
    <w:rsid w:val="00713928"/>
    <w:rsid w:val="00715043"/>
    <w:rsid w:val="007160D5"/>
    <w:rsid w:val="007233DB"/>
    <w:rsid w:val="00723F69"/>
    <w:rsid w:val="0073066F"/>
    <w:rsid w:val="00730DC5"/>
    <w:rsid w:val="0073177C"/>
    <w:rsid w:val="00731B1E"/>
    <w:rsid w:val="00732BA6"/>
    <w:rsid w:val="00733889"/>
    <w:rsid w:val="0073620D"/>
    <w:rsid w:val="00736E51"/>
    <w:rsid w:val="007405F0"/>
    <w:rsid w:val="007416D7"/>
    <w:rsid w:val="007419AE"/>
    <w:rsid w:val="00743388"/>
    <w:rsid w:val="007448E3"/>
    <w:rsid w:val="00750BF2"/>
    <w:rsid w:val="007514AB"/>
    <w:rsid w:val="007518CB"/>
    <w:rsid w:val="007527E1"/>
    <w:rsid w:val="007530D9"/>
    <w:rsid w:val="007555FC"/>
    <w:rsid w:val="007577BD"/>
    <w:rsid w:val="0075785A"/>
    <w:rsid w:val="00757AEB"/>
    <w:rsid w:val="00762C23"/>
    <w:rsid w:val="00764DAC"/>
    <w:rsid w:val="00765925"/>
    <w:rsid w:val="00765E24"/>
    <w:rsid w:val="00770A60"/>
    <w:rsid w:val="007771E9"/>
    <w:rsid w:val="0078019D"/>
    <w:rsid w:val="00780425"/>
    <w:rsid w:val="00783A80"/>
    <w:rsid w:val="007840B9"/>
    <w:rsid w:val="00784E22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B0A59"/>
    <w:rsid w:val="007B0E28"/>
    <w:rsid w:val="007B548D"/>
    <w:rsid w:val="007B6437"/>
    <w:rsid w:val="007C12AF"/>
    <w:rsid w:val="007C1CEC"/>
    <w:rsid w:val="007C2EED"/>
    <w:rsid w:val="007C2FC1"/>
    <w:rsid w:val="007C3DE4"/>
    <w:rsid w:val="007C422C"/>
    <w:rsid w:val="007C59A6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200A3"/>
    <w:rsid w:val="00820822"/>
    <w:rsid w:val="0082084C"/>
    <w:rsid w:val="00821A84"/>
    <w:rsid w:val="00821A85"/>
    <w:rsid w:val="00824D22"/>
    <w:rsid w:val="00825098"/>
    <w:rsid w:val="00825C56"/>
    <w:rsid w:val="008261E7"/>
    <w:rsid w:val="0082728F"/>
    <w:rsid w:val="008272C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48D2"/>
    <w:rsid w:val="00855882"/>
    <w:rsid w:val="00856414"/>
    <w:rsid w:val="00857183"/>
    <w:rsid w:val="00860041"/>
    <w:rsid w:val="0086068C"/>
    <w:rsid w:val="008647B6"/>
    <w:rsid w:val="00867B70"/>
    <w:rsid w:val="00872A6C"/>
    <w:rsid w:val="008733D3"/>
    <w:rsid w:val="00874A57"/>
    <w:rsid w:val="0087531E"/>
    <w:rsid w:val="008759FC"/>
    <w:rsid w:val="008774B0"/>
    <w:rsid w:val="008802C0"/>
    <w:rsid w:val="008806C4"/>
    <w:rsid w:val="00881354"/>
    <w:rsid w:val="00882B4F"/>
    <w:rsid w:val="0088338D"/>
    <w:rsid w:val="00884EAF"/>
    <w:rsid w:val="0088619B"/>
    <w:rsid w:val="00887B50"/>
    <w:rsid w:val="00890E82"/>
    <w:rsid w:val="00892431"/>
    <w:rsid w:val="00894062"/>
    <w:rsid w:val="008947AA"/>
    <w:rsid w:val="00895426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709C"/>
    <w:rsid w:val="008C173D"/>
    <w:rsid w:val="008C3AA5"/>
    <w:rsid w:val="008C4B0F"/>
    <w:rsid w:val="008C4B2F"/>
    <w:rsid w:val="008C67EB"/>
    <w:rsid w:val="008D764D"/>
    <w:rsid w:val="008E7C27"/>
    <w:rsid w:val="008E7F28"/>
    <w:rsid w:val="008F208C"/>
    <w:rsid w:val="008F47F8"/>
    <w:rsid w:val="008F6718"/>
    <w:rsid w:val="008F701E"/>
    <w:rsid w:val="00901290"/>
    <w:rsid w:val="00907147"/>
    <w:rsid w:val="00912EDD"/>
    <w:rsid w:val="00915497"/>
    <w:rsid w:val="00916BC2"/>
    <w:rsid w:val="00917386"/>
    <w:rsid w:val="009218A1"/>
    <w:rsid w:val="009230D5"/>
    <w:rsid w:val="00923C4A"/>
    <w:rsid w:val="00924C45"/>
    <w:rsid w:val="00926CC4"/>
    <w:rsid w:val="00932179"/>
    <w:rsid w:val="0093589C"/>
    <w:rsid w:val="00936889"/>
    <w:rsid w:val="00937EBF"/>
    <w:rsid w:val="009423CE"/>
    <w:rsid w:val="009430F7"/>
    <w:rsid w:val="00945EA1"/>
    <w:rsid w:val="00945EA5"/>
    <w:rsid w:val="00950523"/>
    <w:rsid w:val="00951347"/>
    <w:rsid w:val="00957675"/>
    <w:rsid w:val="00957B2C"/>
    <w:rsid w:val="00964288"/>
    <w:rsid w:val="009645A8"/>
    <w:rsid w:val="00966850"/>
    <w:rsid w:val="00966E2B"/>
    <w:rsid w:val="00967879"/>
    <w:rsid w:val="00970912"/>
    <w:rsid w:val="009718F4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7314"/>
    <w:rsid w:val="009A07A7"/>
    <w:rsid w:val="009A2B0D"/>
    <w:rsid w:val="009A3B41"/>
    <w:rsid w:val="009A4029"/>
    <w:rsid w:val="009A5094"/>
    <w:rsid w:val="009B51DA"/>
    <w:rsid w:val="009B7FD4"/>
    <w:rsid w:val="009C1DE7"/>
    <w:rsid w:val="009C226A"/>
    <w:rsid w:val="009C2B11"/>
    <w:rsid w:val="009C5118"/>
    <w:rsid w:val="009C53B4"/>
    <w:rsid w:val="009C5BBB"/>
    <w:rsid w:val="009C6893"/>
    <w:rsid w:val="009D27C0"/>
    <w:rsid w:val="009D3C10"/>
    <w:rsid w:val="009D5855"/>
    <w:rsid w:val="009D74FF"/>
    <w:rsid w:val="009E2BED"/>
    <w:rsid w:val="009E2C99"/>
    <w:rsid w:val="009E484B"/>
    <w:rsid w:val="009E4D32"/>
    <w:rsid w:val="009E6509"/>
    <w:rsid w:val="009E717B"/>
    <w:rsid w:val="009F0618"/>
    <w:rsid w:val="009F17ED"/>
    <w:rsid w:val="009F49A4"/>
    <w:rsid w:val="009F5C44"/>
    <w:rsid w:val="009F7417"/>
    <w:rsid w:val="009F75D6"/>
    <w:rsid w:val="00A0142C"/>
    <w:rsid w:val="00A03156"/>
    <w:rsid w:val="00A046D7"/>
    <w:rsid w:val="00A105F7"/>
    <w:rsid w:val="00A10B2D"/>
    <w:rsid w:val="00A10BF3"/>
    <w:rsid w:val="00A12352"/>
    <w:rsid w:val="00A13060"/>
    <w:rsid w:val="00A16B33"/>
    <w:rsid w:val="00A251D5"/>
    <w:rsid w:val="00A25C43"/>
    <w:rsid w:val="00A2725B"/>
    <w:rsid w:val="00A278FB"/>
    <w:rsid w:val="00A302D5"/>
    <w:rsid w:val="00A30645"/>
    <w:rsid w:val="00A30B09"/>
    <w:rsid w:val="00A333C4"/>
    <w:rsid w:val="00A33A23"/>
    <w:rsid w:val="00A350DE"/>
    <w:rsid w:val="00A401EC"/>
    <w:rsid w:val="00A527FE"/>
    <w:rsid w:val="00A53A41"/>
    <w:rsid w:val="00A5465F"/>
    <w:rsid w:val="00A56733"/>
    <w:rsid w:val="00A57A14"/>
    <w:rsid w:val="00A63D87"/>
    <w:rsid w:val="00A65EDB"/>
    <w:rsid w:val="00A74959"/>
    <w:rsid w:val="00A75BDA"/>
    <w:rsid w:val="00A8164F"/>
    <w:rsid w:val="00A85029"/>
    <w:rsid w:val="00A87944"/>
    <w:rsid w:val="00A90A63"/>
    <w:rsid w:val="00A92559"/>
    <w:rsid w:val="00A92E5F"/>
    <w:rsid w:val="00A93006"/>
    <w:rsid w:val="00A95B3A"/>
    <w:rsid w:val="00A96A24"/>
    <w:rsid w:val="00AA03CC"/>
    <w:rsid w:val="00AA0D3A"/>
    <w:rsid w:val="00AA10D0"/>
    <w:rsid w:val="00AA2B4F"/>
    <w:rsid w:val="00AA60F0"/>
    <w:rsid w:val="00AB0516"/>
    <w:rsid w:val="00AB0F21"/>
    <w:rsid w:val="00AB107A"/>
    <w:rsid w:val="00AB1DDD"/>
    <w:rsid w:val="00AB711D"/>
    <w:rsid w:val="00AB7553"/>
    <w:rsid w:val="00AC0596"/>
    <w:rsid w:val="00AC2772"/>
    <w:rsid w:val="00AC59EF"/>
    <w:rsid w:val="00AC621C"/>
    <w:rsid w:val="00AD1D24"/>
    <w:rsid w:val="00AD3059"/>
    <w:rsid w:val="00AD3A6F"/>
    <w:rsid w:val="00AD4216"/>
    <w:rsid w:val="00AD70FB"/>
    <w:rsid w:val="00AE1AFF"/>
    <w:rsid w:val="00AE2C4B"/>
    <w:rsid w:val="00AE6ABE"/>
    <w:rsid w:val="00AF20EE"/>
    <w:rsid w:val="00AF34CE"/>
    <w:rsid w:val="00AF4691"/>
    <w:rsid w:val="00AF55F0"/>
    <w:rsid w:val="00AF5651"/>
    <w:rsid w:val="00AF61F2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75A"/>
    <w:rsid w:val="00B20A2C"/>
    <w:rsid w:val="00B22769"/>
    <w:rsid w:val="00B22793"/>
    <w:rsid w:val="00B22801"/>
    <w:rsid w:val="00B236EC"/>
    <w:rsid w:val="00B26B16"/>
    <w:rsid w:val="00B31C0B"/>
    <w:rsid w:val="00B32A37"/>
    <w:rsid w:val="00B33345"/>
    <w:rsid w:val="00B33742"/>
    <w:rsid w:val="00B36F02"/>
    <w:rsid w:val="00B405E2"/>
    <w:rsid w:val="00B412A6"/>
    <w:rsid w:val="00B45DEC"/>
    <w:rsid w:val="00B47EA9"/>
    <w:rsid w:val="00B522E4"/>
    <w:rsid w:val="00B52748"/>
    <w:rsid w:val="00B55387"/>
    <w:rsid w:val="00B55D05"/>
    <w:rsid w:val="00B56083"/>
    <w:rsid w:val="00B60338"/>
    <w:rsid w:val="00B63877"/>
    <w:rsid w:val="00B63A7D"/>
    <w:rsid w:val="00B65390"/>
    <w:rsid w:val="00B66FEB"/>
    <w:rsid w:val="00B72E24"/>
    <w:rsid w:val="00B76403"/>
    <w:rsid w:val="00B7665E"/>
    <w:rsid w:val="00B82096"/>
    <w:rsid w:val="00B82D62"/>
    <w:rsid w:val="00B83027"/>
    <w:rsid w:val="00B8323A"/>
    <w:rsid w:val="00B95C8C"/>
    <w:rsid w:val="00B96FBE"/>
    <w:rsid w:val="00BA11BD"/>
    <w:rsid w:val="00BA1A30"/>
    <w:rsid w:val="00BA2935"/>
    <w:rsid w:val="00BA2AEE"/>
    <w:rsid w:val="00BA2F76"/>
    <w:rsid w:val="00BA442E"/>
    <w:rsid w:val="00BC21CE"/>
    <w:rsid w:val="00BC261A"/>
    <w:rsid w:val="00BC2DA6"/>
    <w:rsid w:val="00BC419D"/>
    <w:rsid w:val="00BC6337"/>
    <w:rsid w:val="00BD0905"/>
    <w:rsid w:val="00BD3A40"/>
    <w:rsid w:val="00BD4B2D"/>
    <w:rsid w:val="00BE49BA"/>
    <w:rsid w:val="00BE501F"/>
    <w:rsid w:val="00BF0C15"/>
    <w:rsid w:val="00BF123C"/>
    <w:rsid w:val="00BF5D76"/>
    <w:rsid w:val="00C04785"/>
    <w:rsid w:val="00C06587"/>
    <w:rsid w:val="00C0701F"/>
    <w:rsid w:val="00C0724E"/>
    <w:rsid w:val="00C15403"/>
    <w:rsid w:val="00C160A0"/>
    <w:rsid w:val="00C166AD"/>
    <w:rsid w:val="00C218F7"/>
    <w:rsid w:val="00C21DD2"/>
    <w:rsid w:val="00C22D57"/>
    <w:rsid w:val="00C260A7"/>
    <w:rsid w:val="00C261B6"/>
    <w:rsid w:val="00C26C58"/>
    <w:rsid w:val="00C26D74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747A"/>
    <w:rsid w:val="00C40A2A"/>
    <w:rsid w:val="00C41C3C"/>
    <w:rsid w:val="00C444B9"/>
    <w:rsid w:val="00C45331"/>
    <w:rsid w:val="00C45E48"/>
    <w:rsid w:val="00C50E84"/>
    <w:rsid w:val="00C5269B"/>
    <w:rsid w:val="00C537FA"/>
    <w:rsid w:val="00C6055A"/>
    <w:rsid w:val="00C658A7"/>
    <w:rsid w:val="00C67DCC"/>
    <w:rsid w:val="00C732BE"/>
    <w:rsid w:val="00C74C4B"/>
    <w:rsid w:val="00C7563B"/>
    <w:rsid w:val="00C81633"/>
    <w:rsid w:val="00C830E8"/>
    <w:rsid w:val="00C83C35"/>
    <w:rsid w:val="00C83D7F"/>
    <w:rsid w:val="00C84171"/>
    <w:rsid w:val="00C84648"/>
    <w:rsid w:val="00C85318"/>
    <w:rsid w:val="00C86830"/>
    <w:rsid w:val="00C86C8D"/>
    <w:rsid w:val="00C87015"/>
    <w:rsid w:val="00C9066B"/>
    <w:rsid w:val="00C91D1F"/>
    <w:rsid w:val="00C91F6C"/>
    <w:rsid w:val="00C92C0C"/>
    <w:rsid w:val="00C94124"/>
    <w:rsid w:val="00C94B78"/>
    <w:rsid w:val="00C95DD5"/>
    <w:rsid w:val="00CA060A"/>
    <w:rsid w:val="00CA0768"/>
    <w:rsid w:val="00CA1205"/>
    <w:rsid w:val="00CA474A"/>
    <w:rsid w:val="00CA54C9"/>
    <w:rsid w:val="00CA72FB"/>
    <w:rsid w:val="00CB1218"/>
    <w:rsid w:val="00CB2482"/>
    <w:rsid w:val="00CB3AE6"/>
    <w:rsid w:val="00CB50F7"/>
    <w:rsid w:val="00CB59E7"/>
    <w:rsid w:val="00CB5AC2"/>
    <w:rsid w:val="00CB7559"/>
    <w:rsid w:val="00CC39EF"/>
    <w:rsid w:val="00CC7DA3"/>
    <w:rsid w:val="00CD1004"/>
    <w:rsid w:val="00CD3FBE"/>
    <w:rsid w:val="00CE0C63"/>
    <w:rsid w:val="00CE0E3B"/>
    <w:rsid w:val="00CE499A"/>
    <w:rsid w:val="00CE6D80"/>
    <w:rsid w:val="00CF213C"/>
    <w:rsid w:val="00CF2823"/>
    <w:rsid w:val="00CF3674"/>
    <w:rsid w:val="00CF671B"/>
    <w:rsid w:val="00CF77AC"/>
    <w:rsid w:val="00CF7E38"/>
    <w:rsid w:val="00D02813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225D7"/>
    <w:rsid w:val="00D22DFF"/>
    <w:rsid w:val="00D233B1"/>
    <w:rsid w:val="00D25AA3"/>
    <w:rsid w:val="00D25F69"/>
    <w:rsid w:val="00D30ED6"/>
    <w:rsid w:val="00D3552C"/>
    <w:rsid w:val="00D36A2B"/>
    <w:rsid w:val="00D374D6"/>
    <w:rsid w:val="00D424CE"/>
    <w:rsid w:val="00D42F70"/>
    <w:rsid w:val="00D43BDB"/>
    <w:rsid w:val="00D475A1"/>
    <w:rsid w:val="00D5147D"/>
    <w:rsid w:val="00D51C7E"/>
    <w:rsid w:val="00D52327"/>
    <w:rsid w:val="00D52D7F"/>
    <w:rsid w:val="00D54C81"/>
    <w:rsid w:val="00D57677"/>
    <w:rsid w:val="00D60389"/>
    <w:rsid w:val="00D61C40"/>
    <w:rsid w:val="00D62548"/>
    <w:rsid w:val="00D64378"/>
    <w:rsid w:val="00D67B98"/>
    <w:rsid w:val="00D71A48"/>
    <w:rsid w:val="00D802F0"/>
    <w:rsid w:val="00D80E62"/>
    <w:rsid w:val="00D80FB7"/>
    <w:rsid w:val="00D85EB3"/>
    <w:rsid w:val="00D866B4"/>
    <w:rsid w:val="00D924AB"/>
    <w:rsid w:val="00D9356C"/>
    <w:rsid w:val="00D96ED8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6730"/>
    <w:rsid w:val="00DC74B6"/>
    <w:rsid w:val="00DC795F"/>
    <w:rsid w:val="00DD05FE"/>
    <w:rsid w:val="00DD0E3B"/>
    <w:rsid w:val="00DD56C3"/>
    <w:rsid w:val="00DD5CDF"/>
    <w:rsid w:val="00DD69B2"/>
    <w:rsid w:val="00DD6A88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13D3"/>
    <w:rsid w:val="00E02D83"/>
    <w:rsid w:val="00E046E0"/>
    <w:rsid w:val="00E05110"/>
    <w:rsid w:val="00E05895"/>
    <w:rsid w:val="00E059E4"/>
    <w:rsid w:val="00E067F2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37783"/>
    <w:rsid w:val="00E40785"/>
    <w:rsid w:val="00E40FBC"/>
    <w:rsid w:val="00E40FCD"/>
    <w:rsid w:val="00E41465"/>
    <w:rsid w:val="00E423CD"/>
    <w:rsid w:val="00E42818"/>
    <w:rsid w:val="00E42E29"/>
    <w:rsid w:val="00E452CD"/>
    <w:rsid w:val="00E46B37"/>
    <w:rsid w:val="00E52267"/>
    <w:rsid w:val="00E52A47"/>
    <w:rsid w:val="00E53743"/>
    <w:rsid w:val="00E54285"/>
    <w:rsid w:val="00E609A4"/>
    <w:rsid w:val="00E621A8"/>
    <w:rsid w:val="00E62220"/>
    <w:rsid w:val="00E62500"/>
    <w:rsid w:val="00E63F60"/>
    <w:rsid w:val="00E640A0"/>
    <w:rsid w:val="00E700FA"/>
    <w:rsid w:val="00E72CC8"/>
    <w:rsid w:val="00E82043"/>
    <w:rsid w:val="00E82A6A"/>
    <w:rsid w:val="00E83039"/>
    <w:rsid w:val="00E83521"/>
    <w:rsid w:val="00E84591"/>
    <w:rsid w:val="00E855F5"/>
    <w:rsid w:val="00E86579"/>
    <w:rsid w:val="00E879C3"/>
    <w:rsid w:val="00E92470"/>
    <w:rsid w:val="00E955AC"/>
    <w:rsid w:val="00EA1C4F"/>
    <w:rsid w:val="00EA4017"/>
    <w:rsid w:val="00EA4E5F"/>
    <w:rsid w:val="00EA5F25"/>
    <w:rsid w:val="00EB28B9"/>
    <w:rsid w:val="00EB31BE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58D1"/>
    <w:rsid w:val="00ED6797"/>
    <w:rsid w:val="00ED691E"/>
    <w:rsid w:val="00EE04AE"/>
    <w:rsid w:val="00EE392D"/>
    <w:rsid w:val="00EE4DE6"/>
    <w:rsid w:val="00EF2190"/>
    <w:rsid w:val="00EF4D2E"/>
    <w:rsid w:val="00EF52DD"/>
    <w:rsid w:val="00F038CB"/>
    <w:rsid w:val="00F04252"/>
    <w:rsid w:val="00F050DA"/>
    <w:rsid w:val="00F07B29"/>
    <w:rsid w:val="00F1054D"/>
    <w:rsid w:val="00F11A21"/>
    <w:rsid w:val="00F13992"/>
    <w:rsid w:val="00F13A13"/>
    <w:rsid w:val="00F17CBF"/>
    <w:rsid w:val="00F204A4"/>
    <w:rsid w:val="00F21A3B"/>
    <w:rsid w:val="00F21DD4"/>
    <w:rsid w:val="00F22FC3"/>
    <w:rsid w:val="00F26D04"/>
    <w:rsid w:val="00F26E9B"/>
    <w:rsid w:val="00F33610"/>
    <w:rsid w:val="00F372A6"/>
    <w:rsid w:val="00F42293"/>
    <w:rsid w:val="00F44285"/>
    <w:rsid w:val="00F44288"/>
    <w:rsid w:val="00F45342"/>
    <w:rsid w:val="00F45759"/>
    <w:rsid w:val="00F46066"/>
    <w:rsid w:val="00F4772D"/>
    <w:rsid w:val="00F47D74"/>
    <w:rsid w:val="00F50FD8"/>
    <w:rsid w:val="00F530D8"/>
    <w:rsid w:val="00F5386A"/>
    <w:rsid w:val="00F55B11"/>
    <w:rsid w:val="00F57E23"/>
    <w:rsid w:val="00F640A5"/>
    <w:rsid w:val="00F65A83"/>
    <w:rsid w:val="00F66E61"/>
    <w:rsid w:val="00F671F4"/>
    <w:rsid w:val="00F6745F"/>
    <w:rsid w:val="00F67B6B"/>
    <w:rsid w:val="00F77712"/>
    <w:rsid w:val="00F77CE2"/>
    <w:rsid w:val="00F82FBC"/>
    <w:rsid w:val="00F83200"/>
    <w:rsid w:val="00F84D92"/>
    <w:rsid w:val="00F87DD9"/>
    <w:rsid w:val="00F92B89"/>
    <w:rsid w:val="00F93254"/>
    <w:rsid w:val="00F9438E"/>
    <w:rsid w:val="00F95ABB"/>
    <w:rsid w:val="00F95EBD"/>
    <w:rsid w:val="00FA1282"/>
    <w:rsid w:val="00FA3785"/>
    <w:rsid w:val="00FA5A20"/>
    <w:rsid w:val="00FA5DE7"/>
    <w:rsid w:val="00FA5F9A"/>
    <w:rsid w:val="00FB1207"/>
    <w:rsid w:val="00FB4E06"/>
    <w:rsid w:val="00FB4F48"/>
    <w:rsid w:val="00FB7026"/>
    <w:rsid w:val="00FC2355"/>
    <w:rsid w:val="00FC42E0"/>
    <w:rsid w:val="00FD2EA9"/>
    <w:rsid w:val="00FD4B80"/>
    <w:rsid w:val="00FD6786"/>
    <w:rsid w:val="00FD7620"/>
    <w:rsid w:val="00FD7649"/>
    <w:rsid w:val="00FE2D6C"/>
    <w:rsid w:val="00FF2F16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136</Words>
  <Characters>843</Characters>
  <Application>Microsoft Office Word</Application>
  <DocSecurity>0</DocSecurity>
  <Lines>39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López Pacheco David</cp:lastModifiedBy>
  <cp:revision>107</cp:revision>
  <cp:lastPrinted>2025-11-10T19:46:00Z</cp:lastPrinted>
  <dcterms:created xsi:type="dcterms:W3CDTF">2025-10-11T05:50:00Z</dcterms:created>
  <dcterms:modified xsi:type="dcterms:W3CDTF">2026-01-22T03:29:00Z</dcterms:modified>
</cp:coreProperties>
</file>