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Pr="007A7B81" w:rsidRDefault="00957675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11E6BAFA" w14:textId="77777777" w:rsidR="00970912" w:rsidRPr="007A7B81" w:rsidRDefault="00970912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4462584D" w14:textId="6268D18E" w:rsidR="007530D9" w:rsidRPr="007A7B81" w:rsidRDefault="007530D9" w:rsidP="007530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SESIÓN EXTRAORDINARIA DEL JUEVES </w:t>
      </w:r>
      <w:r w:rsidR="002A2120">
        <w:rPr>
          <w:rFonts w:ascii="Arial" w:hAnsi="Arial" w:cs="Arial"/>
          <w:b/>
          <w:sz w:val="24"/>
          <w:szCs w:val="24"/>
          <w:u w:val="single"/>
          <w:lang w:eastAsia="es-ES"/>
        </w:rPr>
        <w:t>05</w:t>
      </w:r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</w:t>
      </w:r>
      <w:r w:rsidR="002A2120">
        <w:rPr>
          <w:rFonts w:ascii="Arial" w:hAnsi="Arial" w:cs="Arial"/>
          <w:b/>
          <w:sz w:val="24"/>
          <w:szCs w:val="24"/>
          <w:u w:val="single"/>
          <w:lang w:eastAsia="es-ES"/>
        </w:rPr>
        <w:t>MARZO</w:t>
      </w:r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2026</w:t>
      </w:r>
    </w:p>
    <w:p w14:paraId="0BE2590B" w14:textId="77777777" w:rsidR="007530D9" w:rsidRPr="007A7B81" w:rsidRDefault="007530D9" w:rsidP="007530D9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57EB106" w14:textId="77777777" w:rsidR="007530D9" w:rsidRPr="007A7B81" w:rsidRDefault="007530D9" w:rsidP="007530D9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6859E53B" w14:textId="1D1EFBFB" w:rsidR="007530D9" w:rsidRPr="007A7B81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Nº </w:t>
      </w:r>
      <w:r w:rsidR="00137E33"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>1</w:t>
      </w:r>
      <w:r w:rsidR="002A2120">
        <w:rPr>
          <w:rFonts w:ascii="Arial" w:hAnsi="Arial" w:cs="Arial"/>
          <w:b/>
          <w:sz w:val="24"/>
          <w:szCs w:val="24"/>
          <w:u w:val="single"/>
          <w:lang w:eastAsia="es-ES"/>
        </w:rPr>
        <w:t>5</w:t>
      </w:r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>-2026</w:t>
      </w:r>
    </w:p>
    <w:p w14:paraId="5BBBEF29" w14:textId="77777777" w:rsidR="007530D9" w:rsidRPr="007A7B81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53D2D2DB" w14:textId="77777777" w:rsidR="007530D9" w:rsidRPr="007A7B81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59F00907" w14:textId="77777777" w:rsidR="007530D9" w:rsidRPr="007A7B81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  <w:r w:rsidRPr="007A7B81"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  <w:t>Modalidad virtual</w:t>
      </w:r>
    </w:p>
    <w:p w14:paraId="689739D7" w14:textId="77777777" w:rsidR="007530D9" w:rsidRPr="007A7B81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0C92E751" w14:textId="77777777" w:rsidR="007530D9" w:rsidRPr="007A7B81" w:rsidRDefault="007530D9" w:rsidP="007530D9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lang w:eastAsia="es-ES"/>
        </w:rPr>
      </w:pPr>
      <w:r w:rsidRPr="007A7B81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HORA: 3:00 p.m.</w:t>
      </w:r>
    </w:p>
    <w:p w14:paraId="7AC0CBB7" w14:textId="77777777" w:rsidR="007530D9" w:rsidRPr="007A7B81" w:rsidRDefault="007530D9" w:rsidP="007530D9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51541BA6" w14:textId="77777777" w:rsidR="007530D9" w:rsidRPr="007A7B81" w:rsidRDefault="007530D9" w:rsidP="007530D9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22B58600" w14:textId="77777777" w:rsidR="007530D9" w:rsidRPr="007A7B81" w:rsidRDefault="007530D9" w:rsidP="007530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7A7B81">
        <w:rPr>
          <w:rFonts w:ascii="Arial" w:hAnsi="Arial" w:cs="Arial"/>
          <w:b/>
          <w:sz w:val="24"/>
          <w:szCs w:val="24"/>
          <w:lang w:eastAsia="es-ES"/>
        </w:rPr>
        <w:t>AGENDA</w:t>
      </w:r>
    </w:p>
    <w:p w14:paraId="28E2678C" w14:textId="77777777" w:rsidR="007530D9" w:rsidRPr="007A7B81" w:rsidRDefault="007530D9" w:rsidP="007530D9">
      <w:pPr>
        <w:spacing w:after="0" w:line="240" w:lineRule="auto"/>
        <w:jc w:val="both"/>
        <w:rPr>
          <w:rFonts w:ascii="Arial" w:hAnsi="Arial" w:cs="Arial"/>
          <w:bCs/>
          <w:lang w:eastAsia="es-ES"/>
        </w:rPr>
      </w:pPr>
    </w:p>
    <w:p w14:paraId="19FF0F91" w14:textId="77777777" w:rsidR="00FB6906" w:rsidRPr="00A2290E" w:rsidRDefault="00FB6906" w:rsidP="00FB6906">
      <w:p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es-ES"/>
        </w:rPr>
      </w:pPr>
    </w:p>
    <w:p w14:paraId="208E0F1E" w14:textId="4DD70AA3" w:rsidR="00EB07C5" w:rsidRPr="00EB07C5" w:rsidRDefault="00EB07C5" w:rsidP="00EB07C5">
      <w:pPr>
        <w:pStyle w:val="Prrafodelista"/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EB07C5">
        <w:rPr>
          <w:rFonts w:ascii="Arial" w:hAnsi="Arial" w:cs="Arial"/>
          <w:sz w:val="24"/>
          <w:szCs w:val="24"/>
          <w:lang w:val="es-ES_tradnl" w:eastAsia="es-ES"/>
        </w:rPr>
        <w:t>Tema confidencial de Junta Directiva.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(Documento adjunto)</w:t>
      </w:r>
    </w:p>
    <w:p w14:paraId="04E6BA0F" w14:textId="77777777" w:rsidR="00EB07C5" w:rsidRPr="00EB07C5" w:rsidRDefault="00EB07C5" w:rsidP="00EB07C5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14:paraId="4577C6C3" w14:textId="2D2925E4" w:rsidR="00EB07C5" w:rsidRPr="00EB07C5" w:rsidRDefault="00EB07C5" w:rsidP="00EB07C5">
      <w:pPr>
        <w:pStyle w:val="Prrafodelista"/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eastAsia="es-ES"/>
        </w:rPr>
      </w:pPr>
      <w:r w:rsidRPr="00EB07C5">
        <w:rPr>
          <w:rFonts w:ascii="Arial" w:hAnsi="Arial" w:cs="Arial"/>
          <w:sz w:val="24"/>
          <w:szCs w:val="24"/>
          <w:lang w:eastAsia="es-ES"/>
        </w:rPr>
        <w:t>Propuesta de ajuste salarial</w:t>
      </w:r>
      <w:r>
        <w:rPr>
          <w:rFonts w:ascii="Arial" w:hAnsi="Arial" w:cs="Arial"/>
          <w:sz w:val="24"/>
          <w:szCs w:val="24"/>
          <w:lang w:eastAsia="es-ES"/>
        </w:rPr>
        <w:t>.</w:t>
      </w:r>
      <w:r w:rsidRPr="00EB07C5">
        <w:rPr>
          <w:rFonts w:ascii="Arial" w:hAnsi="Arial" w:cs="Arial"/>
          <w:sz w:val="24"/>
          <w:szCs w:val="24"/>
          <w:lang w:eastAsia="es-ES"/>
        </w:rPr>
        <w:t xml:space="preserve"> (Oficio BANHVI-GG-OF-0110-2026)</w:t>
      </w:r>
    </w:p>
    <w:p w14:paraId="1F1112AA" w14:textId="77777777" w:rsidR="00EB07C5" w:rsidRPr="00EB07C5" w:rsidRDefault="00EB07C5" w:rsidP="00EB07C5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eastAsia="es-ES"/>
        </w:rPr>
      </w:pPr>
    </w:p>
    <w:p w14:paraId="6D05C5D8" w14:textId="77777777" w:rsidR="00EB07C5" w:rsidRPr="00EB07C5" w:rsidRDefault="00EB07C5" w:rsidP="00EB07C5">
      <w:pPr>
        <w:pStyle w:val="Prrafodelista"/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eastAsia="es-ES"/>
        </w:rPr>
      </w:pPr>
      <w:r w:rsidRPr="00EB07C5">
        <w:rPr>
          <w:rFonts w:ascii="Arial" w:hAnsi="Arial" w:cs="Arial"/>
          <w:sz w:val="24"/>
          <w:szCs w:val="24"/>
          <w:lang w:eastAsia="es-ES"/>
        </w:rPr>
        <w:t>Informe de impacto financiero de la propuesta de ajuste de la política salarial. (Oficio BANHVI-GG-OF-0111-2026)</w:t>
      </w:r>
    </w:p>
    <w:p w14:paraId="6E9323EA" w14:textId="77777777" w:rsidR="00EB07C5" w:rsidRPr="00EB07C5" w:rsidRDefault="00EB07C5" w:rsidP="00EB07C5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14:paraId="4CA5A8A2" w14:textId="77777777" w:rsidR="00EB07C5" w:rsidRPr="00EB07C5" w:rsidRDefault="00EB07C5" w:rsidP="00EB07C5">
      <w:pPr>
        <w:pStyle w:val="Prrafodelista"/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EB07C5">
        <w:rPr>
          <w:rFonts w:ascii="Arial" w:hAnsi="Arial" w:cs="Arial"/>
          <w:bCs/>
          <w:sz w:val="24"/>
          <w:szCs w:val="24"/>
          <w:lang w:eastAsia="es-ES"/>
        </w:rPr>
        <w:t>Planes de acción preliminares para la atención de debilidades señaladas por la SUGEF en el estudio remitido mediante Resolución SGF-0131-2026. (Oficio BANHVI-GG-OF-0155-2026)</w:t>
      </w:r>
    </w:p>
    <w:p w14:paraId="32D931ED" w14:textId="77777777" w:rsidR="00EB07C5" w:rsidRDefault="00EB07C5" w:rsidP="00EB07C5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14:paraId="5F6EC5B3" w14:textId="77777777" w:rsidR="00EB07C5" w:rsidRPr="00EB07C5" w:rsidRDefault="00EB07C5" w:rsidP="00EB07C5">
      <w:pPr>
        <w:pStyle w:val="Prrafodelista"/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eastAsia="es-ES"/>
        </w:rPr>
      </w:pPr>
      <w:r w:rsidRPr="00EB07C5">
        <w:rPr>
          <w:rFonts w:ascii="Arial" w:hAnsi="Arial" w:cs="Arial"/>
          <w:sz w:val="24"/>
          <w:szCs w:val="24"/>
          <w:lang w:eastAsia="es-ES"/>
        </w:rPr>
        <w:t xml:space="preserve">Solicitud de incremento al tope de captación con garantía del estado de Grupo Mutual Alajuela – La Vivienda. (Oficio BANHVI-GG-OF-0121-2026) </w:t>
      </w:r>
    </w:p>
    <w:p w14:paraId="7CDADB27" w14:textId="77777777" w:rsidR="00EB07C5" w:rsidRDefault="00EB07C5" w:rsidP="00EB07C5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14:paraId="1927E126" w14:textId="77777777" w:rsidR="00EB07C5" w:rsidRPr="00EB07C5" w:rsidRDefault="00EB07C5" w:rsidP="00EB07C5">
      <w:pPr>
        <w:pStyle w:val="Prrafodelista"/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eastAsia="es-ES"/>
        </w:rPr>
      </w:pPr>
      <w:r w:rsidRPr="00EB07C5">
        <w:rPr>
          <w:rFonts w:ascii="Arial" w:hAnsi="Arial" w:cs="Arial"/>
          <w:sz w:val="24"/>
          <w:szCs w:val="24"/>
          <w:lang w:eastAsia="es-ES"/>
        </w:rPr>
        <w:t xml:space="preserve">Informe de Cumplimiento Regulatorio y Gobierno Corporativo, con corte a noviembre 2025. (Oficio BANHVI-OCN-CI-0002-2026) </w:t>
      </w:r>
    </w:p>
    <w:p w14:paraId="29F5262E" w14:textId="77777777" w:rsidR="00EB07C5" w:rsidRPr="00EB07C5" w:rsidRDefault="00EB07C5" w:rsidP="00EB07C5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CC66F1B" w14:textId="77777777" w:rsidR="00EB07C5" w:rsidRPr="00EB07C5" w:rsidRDefault="00EB07C5" w:rsidP="00EB07C5">
      <w:pPr>
        <w:pStyle w:val="Prrafodelista"/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eastAsia="es-ES"/>
        </w:rPr>
      </w:pPr>
      <w:r w:rsidRPr="00EB07C5">
        <w:rPr>
          <w:rFonts w:ascii="Arial" w:hAnsi="Arial" w:cs="Arial"/>
          <w:sz w:val="24"/>
          <w:szCs w:val="24"/>
          <w:lang w:eastAsia="es-ES"/>
        </w:rPr>
        <w:t xml:space="preserve">Plan de Trabajo Anual 2026 y Liquidación de Labores 2025 de la Oficialía de Cumplimiento Normativo. (Oficio BANHVI-OCN-CI-0001-2026) </w:t>
      </w:r>
    </w:p>
    <w:p w14:paraId="3ACB18D1" w14:textId="77777777" w:rsidR="00EB07C5" w:rsidRPr="00EB07C5" w:rsidRDefault="00EB07C5" w:rsidP="00EB07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14:paraId="09C1E415" w14:textId="77777777" w:rsidR="00FB6906" w:rsidRPr="002A2120" w:rsidRDefault="00FB6906" w:rsidP="00151933">
      <w:pPr>
        <w:spacing w:after="0" w:line="240" w:lineRule="auto"/>
        <w:ind w:left="360"/>
        <w:jc w:val="both"/>
        <w:rPr>
          <w:rFonts w:ascii="Arial" w:hAnsi="Arial" w:cs="Arial"/>
          <w:lang w:eastAsia="es-ES"/>
        </w:rPr>
      </w:pPr>
    </w:p>
    <w:p w14:paraId="67EADB13" w14:textId="229D05ED" w:rsidR="009A2B0D" w:rsidRPr="009A2B0D" w:rsidRDefault="009A2B0D" w:rsidP="009A2B0D">
      <w:pPr>
        <w:spacing w:after="0" w:line="240" w:lineRule="auto"/>
        <w:jc w:val="center"/>
        <w:rPr>
          <w:rFonts w:ascii="Arial" w:hAnsi="Arial" w:cs="Arial"/>
          <w:b/>
          <w:bCs/>
          <w:lang w:val="es-ES_tradnl" w:eastAsia="es-ES"/>
        </w:rPr>
      </w:pPr>
      <w:r w:rsidRPr="007A7B81">
        <w:rPr>
          <w:rFonts w:ascii="Arial" w:hAnsi="Arial" w:cs="Arial"/>
          <w:b/>
          <w:bCs/>
          <w:lang w:eastAsia="es-ES"/>
        </w:rPr>
        <w:t>**************</w:t>
      </w:r>
    </w:p>
    <w:sectPr w:rsidR="009A2B0D" w:rsidRPr="009A2B0D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99EF" w14:textId="77777777" w:rsidR="00127638" w:rsidRPr="007A7B81" w:rsidRDefault="00127638">
      <w:pPr>
        <w:spacing w:after="0" w:line="240" w:lineRule="auto"/>
      </w:pPr>
      <w:r w:rsidRPr="007A7B81">
        <w:separator/>
      </w:r>
    </w:p>
  </w:endnote>
  <w:endnote w:type="continuationSeparator" w:id="0">
    <w:p w14:paraId="3BA0431F" w14:textId="77777777" w:rsidR="00127638" w:rsidRPr="007A7B81" w:rsidRDefault="00127638">
      <w:pPr>
        <w:spacing w:after="0" w:line="240" w:lineRule="auto"/>
      </w:pPr>
      <w:r w:rsidRPr="007A7B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7EDB6" w14:textId="77777777" w:rsidR="00127638" w:rsidRPr="007A7B81" w:rsidRDefault="00127638">
      <w:pPr>
        <w:spacing w:after="0" w:line="240" w:lineRule="auto"/>
      </w:pPr>
      <w:r w:rsidRPr="007A7B81">
        <w:separator/>
      </w:r>
    </w:p>
  </w:footnote>
  <w:footnote w:type="continuationSeparator" w:id="0">
    <w:p w14:paraId="686821DB" w14:textId="77777777" w:rsidR="00127638" w:rsidRPr="007A7B81" w:rsidRDefault="00127638">
      <w:pPr>
        <w:spacing w:after="0" w:line="240" w:lineRule="auto"/>
      </w:pPr>
      <w:r w:rsidRPr="007A7B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215A" w14:textId="77777777" w:rsidR="00EF40A7" w:rsidRDefault="00EF40A7" w:rsidP="00EF40A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38796B" wp14:editId="11D0C0F5">
          <wp:simplePos x="0" y="0"/>
          <wp:positionH relativeFrom="column">
            <wp:posOffset>-165735</wp:posOffset>
          </wp:positionH>
          <wp:positionV relativeFrom="paragraph">
            <wp:posOffset>89535</wp:posOffset>
          </wp:positionV>
          <wp:extent cx="1698171" cy="589033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171" cy="589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AD7ACD" w14:textId="77777777" w:rsidR="00EF40A7" w:rsidRDefault="00EF40A7" w:rsidP="00EF40A7">
    <w:pPr>
      <w:pStyle w:val="Encabezado"/>
    </w:pPr>
  </w:p>
  <w:p w14:paraId="35D8C882" w14:textId="0EBB1F96" w:rsidR="006A6D0A" w:rsidRPr="00EF40A7" w:rsidRDefault="00EF40A7" w:rsidP="002B542F">
    <w:pPr>
      <w:pStyle w:val="Encabezado"/>
      <w:rPr>
        <w:rFonts w:ascii="Montserrat Medium" w:hAnsi="Montserrat Medium"/>
      </w:rPr>
    </w:pPr>
    <w:r>
      <w:rPr>
        <w:rFonts w:ascii="Montserrat Medium" w:hAnsi="Montserrat Medium"/>
      </w:rPr>
      <w:t xml:space="preserve">    </w:t>
    </w:r>
    <w:r w:rsidRPr="002E4CA5">
      <w:rPr>
        <w:rFonts w:ascii="Montserrat Medium" w:hAnsi="Montserrat Medium"/>
      </w:rPr>
      <w:t>Junta Directiva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128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A71AE5"/>
    <w:multiLevelType w:val="hybridMultilevel"/>
    <w:tmpl w:val="1ABC279C"/>
    <w:lvl w:ilvl="0" w:tplc="F5B0F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5E8F"/>
    <w:multiLevelType w:val="hybridMultilevel"/>
    <w:tmpl w:val="DCD2192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4487"/>
    <w:multiLevelType w:val="hybridMultilevel"/>
    <w:tmpl w:val="6660C9D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763"/>
    <w:multiLevelType w:val="hybridMultilevel"/>
    <w:tmpl w:val="2680899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44938"/>
    <w:multiLevelType w:val="hybridMultilevel"/>
    <w:tmpl w:val="31782D3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50910"/>
    <w:multiLevelType w:val="hybridMultilevel"/>
    <w:tmpl w:val="AC00EF8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F4BB1"/>
    <w:multiLevelType w:val="hybridMultilevel"/>
    <w:tmpl w:val="02803F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4154F"/>
    <w:multiLevelType w:val="hybridMultilevel"/>
    <w:tmpl w:val="EA7C550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85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A5ACE"/>
    <w:multiLevelType w:val="hybridMultilevel"/>
    <w:tmpl w:val="CE6C926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FB50FE"/>
    <w:multiLevelType w:val="hybridMultilevel"/>
    <w:tmpl w:val="D8864EF4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870AB"/>
    <w:multiLevelType w:val="hybridMultilevel"/>
    <w:tmpl w:val="2A9043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8"/>
  </w:num>
  <w:num w:numId="2" w16cid:durableId="253049798">
    <w:abstractNumId w:val="11"/>
  </w:num>
  <w:num w:numId="3" w16cid:durableId="1532650804">
    <w:abstractNumId w:val="19"/>
  </w:num>
  <w:num w:numId="4" w16cid:durableId="1014116727">
    <w:abstractNumId w:val="9"/>
  </w:num>
  <w:num w:numId="5" w16cid:durableId="198859240">
    <w:abstractNumId w:val="39"/>
  </w:num>
  <w:num w:numId="6" w16cid:durableId="1375348125">
    <w:abstractNumId w:val="16"/>
  </w:num>
  <w:num w:numId="7" w16cid:durableId="271134419">
    <w:abstractNumId w:val="26"/>
  </w:num>
  <w:num w:numId="8" w16cid:durableId="961771059">
    <w:abstractNumId w:val="31"/>
  </w:num>
  <w:num w:numId="9" w16cid:durableId="276453870">
    <w:abstractNumId w:val="41"/>
  </w:num>
  <w:num w:numId="10" w16cid:durableId="1882981978">
    <w:abstractNumId w:val="37"/>
  </w:num>
  <w:num w:numId="11" w16cid:durableId="20115165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3"/>
  </w:num>
  <w:num w:numId="13" w16cid:durableId="1010521887">
    <w:abstractNumId w:val="15"/>
  </w:num>
  <w:num w:numId="14" w16cid:durableId="1759790213">
    <w:abstractNumId w:val="33"/>
  </w:num>
  <w:num w:numId="15" w16cid:durableId="678697081">
    <w:abstractNumId w:val="8"/>
  </w:num>
  <w:num w:numId="16" w16cid:durableId="1975401971">
    <w:abstractNumId w:val="0"/>
  </w:num>
  <w:num w:numId="17" w16cid:durableId="76296171">
    <w:abstractNumId w:val="25"/>
  </w:num>
  <w:num w:numId="18" w16cid:durableId="13064725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3"/>
  </w:num>
  <w:num w:numId="20" w16cid:durableId="60774192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30"/>
  </w:num>
  <w:num w:numId="22" w16cid:durableId="1867132765">
    <w:abstractNumId w:val="27"/>
  </w:num>
  <w:num w:numId="23" w16cid:durableId="821581862">
    <w:abstractNumId w:val="42"/>
  </w:num>
  <w:num w:numId="24" w16cid:durableId="106332901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4"/>
  </w:num>
  <w:num w:numId="26" w16cid:durableId="1845389990">
    <w:abstractNumId w:val="38"/>
  </w:num>
  <w:num w:numId="27" w16cid:durableId="1621187206">
    <w:abstractNumId w:val="17"/>
  </w:num>
  <w:num w:numId="28" w16cid:durableId="1159151874">
    <w:abstractNumId w:val="28"/>
  </w:num>
  <w:num w:numId="29" w16cid:durableId="110440159">
    <w:abstractNumId w:val="20"/>
  </w:num>
  <w:num w:numId="30" w16cid:durableId="1000229941">
    <w:abstractNumId w:val="12"/>
  </w:num>
  <w:num w:numId="31" w16cid:durableId="1834489635">
    <w:abstractNumId w:val="6"/>
  </w:num>
  <w:num w:numId="32" w16cid:durableId="520893803">
    <w:abstractNumId w:val="5"/>
  </w:num>
  <w:num w:numId="33" w16cid:durableId="755596949">
    <w:abstractNumId w:val="34"/>
  </w:num>
  <w:num w:numId="34" w16cid:durableId="113907877">
    <w:abstractNumId w:val="21"/>
  </w:num>
  <w:num w:numId="35" w16cid:durableId="1814708960">
    <w:abstractNumId w:val="36"/>
  </w:num>
  <w:num w:numId="36" w16cid:durableId="431054397">
    <w:abstractNumId w:val="4"/>
  </w:num>
  <w:num w:numId="37" w16cid:durableId="1617252516">
    <w:abstractNumId w:val="1"/>
  </w:num>
  <w:num w:numId="38" w16cid:durableId="1050689104">
    <w:abstractNumId w:val="22"/>
  </w:num>
  <w:num w:numId="39" w16cid:durableId="1328440432">
    <w:abstractNumId w:val="29"/>
  </w:num>
  <w:num w:numId="40" w16cid:durableId="872887461">
    <w:abstractNumId w:val="35"/>
  </w:num>
  <w:num w:numId="41" w16cid:durableId="1023048336">
    <w:abstractNumId w:val="10"/>
  </w:num>
  <w:num w:numId="42" w16cid:durableId="1775783121">
    <w:abstractNumId w:val="24"/>
  </w:num>
  <w:num w:numId="43" w16cid:durableId="970791250">
    <w:abstractNumId w:val="7"/>
  </w:num>
  <w:num w:numId="44" w16cid:durableId="1684938392">
    <w:abstractNumId w:val="13"/>
  </w:num>
  <w:num w:numId="45" w16cid:durableId="434011821">
    <w:abstractNumId w:val="2"/>
  </w:num>
  <w:num w:numId="46" w16cid:durableId="1479296951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2FA9"/>
    <w:rsid w:val="0007457B"/>
    <w:rsid w:val="0007478D"/>
    <w:rsid w:val="000753B5"/>
    <w:rsid w:val="00076E75"/>
    <w:rsid w:val="000770F7"/>
    <w:rsid w:val="000811FD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7C3"/>
    <w:rsid w:val="000E6F65"/>
    <w:rsid w:val="000E79D4"/>
    <w:rsid w:val="000F0B87"/>
    <w:rsid w:val="000F14C0"/>
    <w:rsid w:val="000F21DB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B99"/>
    <w:rsid w:val="00125B71"/>
    <w:rsid w:val="00125EB2"/>
    <w:rsid w:val="00127638"/>
    <w:rsid w:val="001315A1"/>
    <w:rsid w:val="00131824"/>
    <w:rsid w:val="00132D6C"/>
    <w:rsid w:val="001334F8"/>
    <w:rsid w:val="00136B39"/>
    <w:rsid w:val="00137E33"/>
    <w:rsid w:val="001404B8"/>
    <w:rsid w:val="001439C2"/>
    <w:rsid w:val="0015088A"/>
    <w:rsid w:val="0015188A"/>
    <w:rsid w:val="00151933"/>
    <w:rsid w:val="001553A2"/>
    <w:rsid w:val="00157388"/>
    <w:rsid w:val="00163415"/>
    <w:rsid w:val="00164BCF"/>
    <w:rsid w:val="00171E5E"/>
    <w:rsid w:val="00172C72"/>
    <w:rsid w:val="00173567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D48"/>
    <w:rsid w:val="001A24E8"/>
    <w:rsid w:val="001A28BA"/>
    <w:rsid w:val="001A3D53"/>
    <w:rsid w:val="001B1E7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064A"/>
    <w:rsid w:val="001E1776"/>
    <w:rsid w:val="001E1886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1BFB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2120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2CA5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2799"/>
    <w:rsid w:val="002F3166"/>
    <w:rsid w:val="002F40F2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587B"/>
    <w:rsid w:val="00316073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73AE"/>
    <w:rsid w:val="00341AE6"/>
    <w:rsid w:val="00342ED4"/>
    <w:rsid w:val="00343BCF"/>
    <w:rsid w:val="003445FA"/>
    <w:rsid w:val="0034484D"/>
    <w:rsid w:val="00345ABE"/>
    <w:rsid w:val="00345AD8"/>
    <w:rsid w:val="00346DE5"/>
    <w:rsid w:val="00347A80"/>
    <w:rsid w:val="0035020D"/>
    <w:rsid w:val="0035099D"/>
    <w:rsid w:val="003516EC"/>
    <w:rsid w:val="003519C7"/>
    <w:rsid w:val="00356214"/>
    <w:rsid w:val="00357176"/>
    <w:rsid w:val="00360344"/>
    <w:rsid w:val="00371885"/>
    <w:rsid w:val="0037358D"/>
    <w:rsid w:val="003741D8"/>
    <w:rsid w:val="003743D8"/>
    <w:rsid w:val="00375FA3"/>
    <w:rsid w:val="00380586"/>
    <w:rsid w:val="0038060B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1868"/>
    <w:rsid w:val="00423A5D"/>
    <w:rsid w:val="00424569"/>
    <w:rsid w:val="0042571B"/>
    <w:rsid w:val="00433451"/>
    <w:rsid w:val="004336F2"/>
    <w:rsid w:val="00433DA7"/>
    <w:rsid w:val="00434F9B"/>
    <w:rsid w:val="00435597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A66AF"/>
    <w:rsid w:val="004B4442"/>
    <w:rsid w:val="004B4D43"/>
    <w:rsid w:val="004B4DFC"/>
    <w:rsid w:val="004B6890"/>
    <w:rsid w:val="004C0E93"/>
    <w:rsid w:val="004C2AAB"/>
    <w:rsid w:val="004C357F"/>
    <w:rsid w:val="004C3ED8"/>
    <w:rsid w:val="004C65F9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1440"/>
    <w:rsid w:val="004F2345"/>
    <w:rsid w:val="004F53BC"/>
    <w:rsid w:val="004F57FF"/>
    <w:rsid w:val="004F5963"/>
    <w:rsid w:val="004F6E33"/>
    <w:rsid w:val="00500B77"/>
    <w:rsid w:val="00501D05"/>
    <w:rsid w:val="00503580"/>
    <w:rsid w:val="00507BA9"/>
    <w:rsid w:val="00507BD0"/>
    <w:rsid w:val="00510502"/>
    <w:rsid w:val="005108F4"/>
    <w:rsid w:val="005116D3"/>
    <w:rsid w:val="00511D31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101F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6BE"/>
    <w:rsid w:val="005C185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5F5238"/>
    <w:rsid w:val="005F5251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26B85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0BF8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6B5E"/>
    <w:rsid w:val="006A6D0A"/>
    <w:rsid w:val="006A759B"/>
    <w:rsid w:val="006A77D3"/>
    <w:rsid w:val="006B0B71"/>
    <w:rsid w:val="006B1748"/>
    <w:rsid w:val="006B234D"/>
    <w:rsid w:val="006B2A49"/>
    <w:rsid w:val="006B661A"/>
    <w:rsid w:val="006C009B"/>
    <w:rsid w:val="006C1131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345D"/>
    <w:rsid w:val="006E4515"/>
    <w:rsid w:val="006E6051"/>
    <w:rsid w:val="006E6720"/>
    <w:rsid w:val="006F1C26"/>
    <w:rsid w:val="00700DBA"/>
    <w:rsid w:val="00702C1F"/>
    <w:rsid w:val="0070318B"/>
    <w:rsid w:val="007045CC"/>
    <w:rsid w:val="00711B6A"/>
    <w:rsid w:val="00712BDB"/>
    <w:rsid w:val="00713928"/>
    <w:rsid w:val="00715043"/>
    <w:rsid w:val="007160D5"/>
    <w:rsid w:val="007174FC"/>
    <w:rsid w:val="007233DB"/>
    <w:rsid w:val="00723F69"/>
    <w:rsid w:val="0073066F"/>
    <w:rsid w:val="00730DC5"/>
    <w:rsid w:val="0073177C"/>
    <w:rsid w:val="00731B1E"/>
    <w:rsid w:val="00732BA6"/>
    <w:rsid w:val="00733889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0D9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3A80"/>
    <w:rsid w:val="007840B9"/>
    <w:rsid w:val="00784E22"/>
    <w:rsid w:val="00786EB5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A7B81"/>
    <w:rsid w:val="007B0A59"/>
    <w:rsid w:val="007B0E28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103B4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954A3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EBF"/>
    <w:rsid w:val="009423CE"/>
    <w:rsid w:val="009430F7"/>
    <w:rsid w:val="00945EA1"/>
    <w:rsid w:val="00945EA5"/>
    <w:rsid w:val="00950523"/>
    <w:rsid w:val="00951347"/>
    <w:rsid w:val="00957675"/>
    <w:rsid w:val="00957B2C"/>
    <w:rsid w:val="00964288"/>
    <w:rsid w:val="009645A8"/>
    <w:rsid w:val="00966850"/>
    <w:rsid w:val="00966E2B"/>
    <w:rsid w:val="00967879"/>
    <w:rsid w:val="00970912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7314"/>
    <w:rsid w:val="009A07A7"/>
    <w:rsid w:val="009A2B0D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105F7"/>
    <w:rsid w:val="00A10B2D"/>
    <w:rsid w:val="00A10BF3"/>
    <w:rsid w:val="00A12352"/>
    <w:rsid w:val="00A13060"/>
    <w:rsid w:val="00A16B33"/>
    <w:rsid w:val="00A2290E"/>
    <w:rsid w:val="00A251D5"/>
    <w:rsid w:val="00A25C43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6D33"/>
    <w:rsid w:val="00A57A14"/>
    <w:rsid w:val="00A63D87"/>
    <w:rsid w:val="00A65EDB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A694B"/>
    <w:rsid w:val="00AB0516"/>
    <w:rsid w:val="00AB0F21"/>
    <w:rsid w:val="00AB107A"/>
    <w:rsid w:val="00AB1DDD"/>
    <w:rsid w:val="00AB711D"/>
    <w:rsid w:val="00AB7553"/>
    <w:rsid w:val="00AC0596"/>
    <w:rsid w:val="00AC2772"/>
    <w:rsid w:val="00AC59EF"/>
    <w:rsid w:val="00AC621C"/>
    <w:rsid w:val="00AD1D24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3DA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2E24"/>
    <w:rsid w:val="00B76403"/>
    <w:rsid w:val="00B7665E"/>
    <w:rsid w:val="00B82096"/>
    <w:rsid w:val="00B82D62"/>
    <w:rsid w:val="00B83027"/>
    <w:rsid w:val="00B8323A"/>
    <w:rsid w:val="00B95C8C"/>
    <w:rsid w:val="00B96FBE"/>
    <w:rsid w:val="00BA0C64"/>
    <w:rsid w:val="00BA11BD"/>
    <w:rsid w:val="00BA1A30"/>
    <w:rsid w:val="00BA2935"/>
    <w:rsid w:val="00BA2AEE"/>
    <w:rsid w:val="00BA2F76"/>
    <w:rsid w:val="00BA442E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0A7"/>
    <w:rsid w:val="00C261B6"/>
    <w:rsid w:val="00C26C58"/>
    <w:rsid w:val="00C26D74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41A"/>
    <w:rsid w:val="00C40A2A"/>
    <w:rsid w:val="00C41C3C"/>
    <w:rsid w:val="00C444B9"/>
    <w:rsid w:val="00C45331"/>
    <w:rsid w:val="00C45E48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63EB"/>
    <w:rsid w:val="00CB7559"/>
    <w:rsid w:val="00CC39EF"/>
    <w:rsid w:val="00CC4621"/>
    <w:rsid w:val="00CC7DA3"/>
    <w:rsid w:val="00CD1004"/>
    <w:rsid w:val="00CD3FBE"/>
    <w:rsid w:val="00CD6FB8"/>
    <w:rsid w:val="00CE0C63"/>
    <w:rsid w:val="00CE0E3B"/>
    <w:rsid w:val="00CE499A"/>
    <w:rsid w:val="00CE6D80"/>
    <w:rsid w:val="00CF213C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5AA3"/>
    <w:rsid w:val="00D25F69"/>
    <w:rsid w:val="00D30ED6"/>
    <w:rsid w:val="00D3552C"/>
    <w:rsid w:val="00D36A2B"/>
    <w:rsid w:val="00D374D6"/>
    <w:rsid w:val="00D42423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5C9D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730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13D3"/>
    <w:rsid w:val="00E02D83"/>
    <w:rsid w:val="00E046E0"/>
    <w:rsid w:val="00E05110"/>
    <w:rsid w:val="00E05895"/>
    <w:rsid w:val="00E059E4"/>
    <w:rsid w:val="00E067F2"/>
    <w:rsid w:val="00E075D7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21C9"/>
    <w:rsid w:val="00E37783"/>
    <w:rsid w:val="00E40785"/>
    <w:rsid w:val="00E40FBC"/>
    <w:rsid w:val="00E40FCD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82043"/>
    <w:rsid w:val="00E82A6A"/>
    <w:rsid w:val="00E83039"/>
    <w:rsid w:val="00E83521"/>
    <w:rsid w:val="00E84591"/>
    <w:rsid w:val="00E855F5"/>
    <w:rsid w:val="00E86579"/>
    <w:rsid w:val="00E879C3"/>
    <w:rsid w:val="00E92470"/>
    <w:rsid w:val="00E955AC"/>
    <w:rsid w:val="00EA1C4F"/>
    <w:rsid w:val="00EA4017"/>
    <w:rsid w:val="00EA4E5F"/>
    <w:rsid w:val="00EA5F25"/>
    <w:rsid w:val="00EB07C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274E"/>
    <w:rsid w:val="00EE392D"/>
    <w:rsid w:val="00EE4DE6"/>
    <w:rsid w:val="00EF2190"/>
    <w:rsid w:val="00EF40A7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7CBF"/>
    <w:rsid w:val="00F204A4"/>
    <w:rsid w:val="00F21A3B"/>
    <w:rsid w:val="00F21DD4"/>
    <w:rsid w:val="00F22FC3"/>
    <w:rsid w:val="00F26D04"/>
    <w:rsid w:val="00F26E9B"/>
    <w:rsid w:val="00F312BD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BD5"/>
    <w:rsid w:val="00F77CE2"/>
    <w:rsid w:val="00F82FBC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1207"/>
    <w:rsid w:val="00FB4E06"/>
    <w:rsid w:val="00FB4F48"/>
    <w:rsid w:val="00FB6906"/>
    <w:rsid w:val="00FB7026"/>
    <w:rsid w:val="00FC2355"/>
    <w:rsid w:val="00FC42E0"/>
    <w:rsid w:val="00FD2EA9"/>
    <w:rsid w:val="00FD321C"/>
    <w:rsid w:val="00FD4B80"/>
    <w:rsid w:val="00FD6140"/>
    <w:rsid w:val="00FD6786"/>
    <w:rsid w:val="00FD7620"/>
    <w:rsid w:val="00FD7649"/>
    <w:rsid w:val="00FE2D6C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126</cp:revision>
  <cp:lastPrinted>2025-11-10T19:46:00Z</cp:lastPrinted>
  <dcterms:created xsi:type="dcterms:W3CDTF">2025-10-11T05:50:00Z</dcterms:created>
  <dcterms:modified xsi:type="dcterms:W3CDTF">2026-03-05T01:09:00Z</dcterms:modified>
</cp:coreProperties>
</file>